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7D" w:rsidRPr="00E6037D" w:rsidRDefault="00E6037D" w:rsidP="00E6037D">
      <w:pPr>
        <w:jc w:val="center"/>
        <w:rPr>
          <w:rFonts w:ascii="Arial Narrow" w:hAnsi="Arial Narrow"/>
          <w:b/>
          <w:sz w:val="40"/>
          <w:szCs w:val="40"/>
        </w:rPr>
      </w:pPr>
      <w:r w:rsidRPr="00E6037D">
        <w:rPr>
          <w:rFonts w:ascii="Arial Narrow" w:hAnsi="Arial Narrow"/>
          <w:b/>
          <w:sz w:val="40"/>
          <w:szCs w:val="40"/>
        </w:rPr>
        <w:t xml:space="preserve">Study Guide for </w:t>
      </w:r>
      <w:r w:rsidR="009F6FF1">
        <w:rPr>
          <w:rFonts w:ascii="Arial Narrow" w:hAnsi="Arial Narrow"/>
          <w:b/>
          <w:sz w:val="40"/>
          <w:szCs w:val="40"/>
        </w:rPr>
        <w:t xml:space="preserve">Unit </w:t>
      </w:r>
      <w:r w:rsidR="00135811">
        <w:rPr>
          <w:rFonts w:ascii="Arial Narrow" w:hAnsi="Arial Narrow"/>
          <w:b/>
          <w:sz w:val="40"/>
          <w:szCs w:val="40"/>
        </w:rPr>
        <w:t>5</w:t>
      </w:r>
      <w:r w:rsidRPr="00E6037D">
        <w:rPr>
          <w:rFonts w:ascii="Arial Narrow" w:hAnsi="Arial Narrow"/>
          <w:b/>
          <w:sz w:val="40"/>
          <w:szCs w:val="40"/>
        </w:rPr>
        <w:t xml:space="preserve"> </w:t>
      </w:r>
      <w:r w:rsidR="009F6FF1">
        <w:rPr>
          <w:rFonts w:ascii="Arial Narrow" w:hAnsi="Arial Narrow"/>
          <w:b/>
          <w:sz w:val="40"/>
          <w:szCs w:val="40"/>
        </w:rPr>
        <w:t>Test</w:t>
      </w:r>
    </w:p>
    <w:p w:rsidR="00E6037D" w:rsidRDefault="000641CE" w:rsidP="00E6037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General </w:t>
      </w:r>
      <w:r w:rsidR="006938C5">
        <w:rPr>
          <w:rFonts w:ascii="Arial Narrow" w:hAnsi="Arial Narrow"/>
          <w:sz w:val="20"/>
          <w:szCs w:val="20"/>
        </w:rPr>
        <w:t xml:space="preserve">Biology, </w:t>
      </w:r>
      <w:r w:rsidR="0063303A">
        <w:rPr>
          <w:rFonts w:ascii="Arial Narrow" w:hAnsi="Arial Narrow"/>
          <w:sz w:val="20"/>
          <w:szCs w:val="20"/>
        </w:rPr>
        <w:t>January</w:t>
      </w:r>
      <w:r>
        <w:rPr>
          <w:rFonts w:ascii="Arial Narrow" w:hAnsi="Arial Narrow"/>
          <w:sz w:val="20"/>
          <w:szCs w:val="20"/>
        </w:rPr>
        <w:t xml:space="preserve"> 27</w:t>
      </w:r>
      <w:bookmarkStart w:id="0" w:name="_GoBack"/>
      <w:bookmarkEnd w:id="0"/>
      <w:r w:rsidR="00CB6676">
        <w:rPr>
          <w:rFonts w:ascii="Arial Narrow" w:hAnsi="Arial Narrow"/>
          <w:sz w:val="20"/>
          <w:szCs w:val="20"/>
        </w:rPr>
        <w:t>, 2016</w:t>
      </w:r>
    </w:p>
    <w:p w:rsidR="00E6037D" w:rsidRDefault="00E6037D" w:rsidP="00E6037D">
      <w:pPr>
        <w:jc w:val="center"/>
        <w:rPr>
          <w:rFonts w:ascii="Arial Narrow" w:hAnsi="Arial Narrow"/>
          <w:b/>
          <w:sz w:val="32"/>
        </w:rPr>
      </w:pPr>
    </w:p>
    <w:p w:rsidR="00E6037D" w:rsidRDefault="003D750F" w:rsidP="00E6037D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5</w:t>
      </w:r>
      <w:r w:rsidR="00E6037D">
        <w:rPr>
          <w:rFonts w:ascii="Arial Narrow" w:hAnsi="Arial Narrow"/>
          <w:b/>
          <w:sz w:val="32"/>
        </w:rPr>
        <w:t xml:space="preserve">: </w:t>
      </w:r>
      <w:r>
        <w:rPr>
          <w:rFonts w:ascii="Arial Narrow" w:hAnsi="Arial Narrow"/>
          <w:b/>
          <w:sz w:val="32"/>
        </w:rPr>
        <w:t>Molecular Genetics</w:t>
      </w:r>
    </w:p>
    <w:p w:rsidR="00E6037D" w:rsidRDefault="00E6037D" w:rsidP="00E6037D">
      <w:pPr>
        <w:jc w:val="center"/>
        <w:rPr>
          <w:rFonts w:ascii="Arial Narrow" w:hAnsi="Arial Narrow"/>
          <w:sz w:val="20"/>
          <w:szCs w:val="20"/>
        </w:rPr>
      </w:pPr>
    </w:p>
    <w:p w:rsidR="00E6037D" w:rsidRPr="003D750F" w:rsidRDefault="008F5B9F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8</w:t>
      </w:r>
      <w:r w:rsidR="00E6037D" w:rsidRPr="003D750F"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From DNA to Proteins</w:t>
      </w:r>
    </w:p>
    <w:p w:rsidR="008D48BF" w:rsidRDefault="008D48BF" w:rsidP="00E6037D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8F5B9F" w:rsidRDefault="008F5B9F" w:rsidP="008F5B9F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Central Dogma </w:t>
      </w:r>
      <w:r>
        <w:rPr>
          <w:rFonts w:ascii="Arial Narrow" w:hAnsi="Arial Narrow"/>
        </w:rPr>
        <w:t>(the flow of information in a cell)</w:t>
      </w:r>
    </w:p>
    <w:p w:rsidR="000641CE" w:rsidRPr="000641CE" w:rsidRDefault="000641CE" w:rsidP="000641CE">
      <w:pPr>
        <w:pStyle w:val="ListParagraph"/>
        <w:spacing w:line="540" w:lineRule="auto"/>
        <w:rPr>
          <w:rFonts w:ascii="Arial Narrow" w:hAnsi="Arial Narrow"/>
          <w:sz w:val="10"/>
        </w:rPr>
      </w:pPr>
    </w:p>
    <w:p w:rsidR="00531EBD" w:rsidRPr="006B1938" w:rsidRDefault="00531EBD" w:rsidP="00531EBD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Structure of RNA</w:t>
      </w:r>
      <w:r w:rsidR="008F5B9F">
        <w:rPr>
          <w:rFonts w:ascii="Arial Narrow" w:hAnsi="Arial Narrow"/>
          <w:b/>
        </w:rPr>
        <w:t xml:space="preserve"> </w:t>
      </w:r>
      <w:r w:rsidR="008F5B9F">
        <w:rPr>
          <w:rFonts w:ascii="Arial Narrow" w:hAnsi="Arial Narrow"/>
        </w:rPr>
        <w:t>(know the biological macromolecule)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Nucleotide</w:t>
      </w:r>
      <w:r w:rsidRPr="006B1938">
        <w:rPr>
          <w:rFonts w:ascii="Arial Narrow" w:hAnsi="Arial Narrow"/>
        </w:rPr>
        <w:t xml:space="preserve"> (know </w:t>
      </w:r>
      <w:r w:rsidR="006541E2" w:rsidRPr="006B1938">
        <w:rPr>
          <w:rFonts w:ascii="Arial Narrow" w:hAnsi="Arial Narrow"/>
        </w:rPr>
        <w:t>its</w:t>
      </w:r>
      <w:r w:rsidRPr="006B1938">
        <w:rPr>
          <w:rFonts w:ascii="Arial Narrow" w:hAnsi="Arial Narrow"/>
        </w:rPr>
        <w:t xml:space="preserve"> 3 parts in RNA)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  <w:b/>
        </w:rPr>
      </w:pPr>
      <w:r w:rsidRPr="006B1938">
        <w:rPr>
          <w:rFonts w:ascii="Arial Narrow" w:hAnsi="Arial Narrow"/>
          <w:b/>
        </w:rPr>
        <w:t xml:space="preserve">Nitrogenous Bases </w:t>
      </w:r>
      <w:r w:rsidR="008F5B9F">
        <w:rPr>
          <w:rFonts w:ascii="Arial Narrow" w:hAnsi="Arial Narrow"/>
          <w:b/>
        </w:rPr>
        <w:t>in RNA</w:t>
      </w:r>
    </w:p>
    <w:p w:rsidR="00531EBD" w:rsidRPr="006B1938" w:rsidRDefault="00182607" w:rsidP="006541E2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omplementary Base P</w:t>
      </w:r>
      <w:r w:rsidR="00531EBD" w:rsidRPr="006B1938">
        <w:rPr>
          <w:rFonts w:ascii="Arial Narrow" w:hAnsi="Arial Narrow"/>
          <w:b/>
        </w:rPr>
        <w:t>airs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(what nitrogenous bases pair together)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3 main differences</w:t>
      </w:r>
      <w:r w:rsidRPr="006B1938">
        <w:rPr>
          <w:rFonts w:ascii="Arial Narrow" w:hAnsi="Arial Narrow"/>
        </w:rPr>
        <w:t xml:space="preserve"> </w:t>
      </w:r>
      <w:r w:rsidR="006541E2" w:rsidRPr="006B1938">
        <w:rPr>
          <w:rFonts w:ascii="Arial Narrow" w:hAnsi="Arial Narrow"/>
        </w:rPr>
        <w:t xml:space="preserve">of RNA </w:t>
      </w:r>
      <w:r w:rsidRPr="006B1938">
        <w:rPr>
          <w:rFonts w:ascii="Arial Narrow" w:hAnsi="Arial Narrow"/>
        </w:rPr>
        <w:t>from DNA</w:t>
      </w:r>
    </w:p>
    <w:p w:rsidR="00531EBD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3 types</w:t>
      </w:r>
      <w:r w:rsidR="006541E2" w:rsidRPr="006B1938">
        <w:rPr>
          <w:rFonts w:ascii="Arial Narrow" w:hAnsi="Arial Narrow"/>
        </w:rPr>
        <w:t xml:space="preserve"> of RNA (&amp; </w:t>
      </w:r>
      <w:r w:rsidRPr="006B1938">
        <w:rPr>
          <w:rFonts w:ascii="Arial Narrow" w:hAnsi="Arial Narrow"/>
        </w:rPr>
        <w:t xml:space="preserve">what each </w:t>
      </w:r>
      <w:r w:rsidR="006541E2" w:rsidRPr="006B1938">
        <w:rPr>
          <w:rFonts w:ascii="Arial Narrow" w:hAnsi="Arial Narrow"/>
        </w:rPr>
        <w:t xml:space="preserve">type </w:t>
      </w:r>
      <w:r w:rsidRPr="006B1938">
        <w:rPr>
          <w:rFonts w:ascii="Arial Narrow" w:hAnsi="Arial Narrow"/>
        </w:rPr>
        <w:t>does</w:t>
      </w:r>
      <w:r w:rsidR="006541E2" w:rsidRPr="006B1938">
        <w:rPr>
          <w:rFonts w:ascii="Arial Narrow" w:hAnsi="Arial Narrow"/>
        </w:rPr>
        <w:t>)</w:t>
      </w:r>
    </w:p>
    <w:p w:rsidR="000641CE" w:rsidRPr="000641CE" w:rsidRDefault="000641CE" w:rsidP="000641CE">
      <w:pPr>
        <w:pStyle w:val="ListParagraph"/>
        <w:spacing w:line="540" w:lineRule="auto"/>
        <w:ind w:left="1440"/>
        <w:rPr>
          <w:rFonts w:ascii="Arial Narrow" w:hAnsi="Arial Narrow"/>
          <w:sz w:val="10"/>
        </w:rPr>
      </w:pPr>
    </w:p>
    <w:p w:rsidR="00531EBD" w:rsidRPr="00182607" w:rsidRDefault="00531EBD" w:rsidP="00531EBD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  <w:b/>
        </w:rPr>
      </w:pPr>
      <w:r w:rsidRPr="006B1938">
        <w:rPr>
          <w:rFonts w:ascii="Arial Narrow" w:hAnsi="Arial Narrow"/>
          <w:b/>
        </w:rPr>
        <w:t>Protein Synth</w:t>
      </w:r>
      <w:r w:rsidRPr="00182607">
        <w:rPr>
          <w:rFonts w:ascii="Arial Narrow" w:hAnsi="Arial Narrow"/>
          <w:b/>
        </w:rPr>
        <w:t>esis</w:t>
      </w:r>
    </w:p>
    <w:p w:rsidR="006541E2" w:rsidRPr="008F5B9F" w:rsidRDefault="00182607" w:rsidP="006541E2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Overall</w:t>
      </w:r>
      <w:r>
        <w:rPr>
          <w:rFonts w:ascii="Arial Narrow" w:hAnsi="Arial Narrow"/>
          <w:b/>
        </w:rPr>
        <w:t xml:space="preserve"> P</w:t>
      </w:r>
      <w:r w:rsidR="006541E2" w:rsidRPr="006B1938">
        <w:rPr>
          <w:rFonts w:ascii="Arial Narrow" w:hAnsi="Arial Narrow"/>
          <w:b/>
        </w:rPr>
        <w:t>urpose</w:t>
      </w:r>
      <w:r w:rsidR="006541E2" w:rsidRPr="006B1938">
        <w:rPr>
          <w:rFonts w:ascii="Arial Narrow" w:hAnsi="Arial Narrow"/>
        </w:rPr>
        <w:t xml:space="preserve"> </w:t>
      </w:r>
      <w:r w:rsidR="006541E2" w:rsidRPr="008F5B9F">
        <w:rPr>
          <w:rFonts w:ascii="Arial Narrow" w:hAnsi="Arial Narrow"/>
        </w:rPr>
        <w:t>(Why</w:t>
      </w:r>
      <w:r w:rsidR="008F5B9F" w:rsidRPr="008F5B9F">
        <w:rPr>
          <w:rFonts w:ascii="Arial Narrow" w:hAnsi="Arial Narrow"/>
        </w:rPr>
        <w:t xml:space="preserve"> does everything happen and what does it create?)</w:t>
      </w:r>
    </w:p>
    <w:p w:rsidR="00531EBD" w:rsidRPr="006B1938" w:rsidRDefault="00182607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G</w:t>
      </w:r>
      <w:r w:rsidR="00531EBD" w:rsidRPr="006B1938">
        <w:rPr>
          <w:rFonts w:ascii="Arial Narrow" w:hAnsi="Arial Narrow"/>
          <w:b/>
        </w:rPr>
        <w:t>eno</w:t>
      </w:r>
      <w:r w:rsidR="007939F3" w:rsidRPr="006B1938">
        <w:rPr>
          <w:rFonts w:ascii="Arial Narrow" w:hAnsi="Arial Narrow"/>
          <w:b/>
        </w:rPr>
        <w:t>type</w:t>
      </w:r>
      <w:r w:rsidR="00531EBD" w:rsidRPr="006B1938">
        <w:rPr>
          <w:rFonts w:ascii="Arial Narrow" w:hAnsi="Arial Narrow"/>
          <w:b/>
        </w:rPr>
        <w:t xml:space="preserve"> </w:t>
      </w:r>
      <w:r w:rsidR="00531EBD" w:rsidRPr="006B1938">
        <w:rPr>
          <w:rFonts w:ascii="Arial Narrow" w:hAnsi="Arial Narrow"/>
        </w:rPr>
        <w:t>vs.</w:t>
      </w:r>
      <w:r w:rsidR="00531EBD" w:rsidRPr="006B193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</w:t>
      </w:r>
      <w:r w:rsidR="00531EBD" w:rsidRPr="006B1938">
        <w:rPr>
          <w:rFonts w:ascii="Arial Narrow" w:hAnsi="Arial Narrow"/>
          <w:b/>
        </w:rPr>
        <w:t>heno</w:t>
      </w:r>
      <w:r w:rsidR="007939F3" w:rsidRPr="006B1938">
        <w:rPr>
          <w:rFonts w:ascii="Arial Narrow" w:hAnsi="Arial Narrow"/>
          <w:b/>
        </w:rPr>
        <w:t>type</w:t>
      </w:r>
      <w:r>
        <w:rPr>
          <w:rFonts w:ascii="Arial Narrow" w:hAnsi="Arial Narrow"/>
          <w:b/>
        </w:rPr>
        <w:t xml:space="preserve"> </w:t>
      </w:r>
      <w:r w:rsidRPr="004E779F">
        <w:rPr>
          <w:rFonts w:ascii="Arial Narrow" w:hAnsi="Arial Narrow"/>
        </w:rPr>
        <w:t>(</w:t>
      </w:r>
      <w:r>
        <w:rPr>
          <w:rFonts w:ascii="Arial Narrow" w:hAnsi="Arial Narrow"/>
        </w:rPr>
        <w:t>what they are/differences between the two</w:t>
      </w:r>
      <w:r w:rsidRPr="004E779F">
        <w:rPr>
          <w:rFonts w:ascii="Arial Narrow" w:hAnsi="Arial Narrow"/>
        </w:rPr>
        <w:t>)</w:t>
      </w: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Transcription</w:t>
      </w:r>
    </w:p>
    <w:p w:rsidR="00182607" w:rsidRPr="006B1938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  <w:i/>
        </w:rPr>
      </w:pPr>
      <w:r w:rsidRPr="00182607">
        <w:rPr>
          <w:rFonts w:ascii="Arial Narrow" w:hAnsi="Arial Narrow"/>
          <w:b/>
        </w:rPr>
        <w:t>Overall</w:t>
      </w:r>
      <w:r>
        <w:rPr>
          <w:rFonts w:ascii="Arial Narrow" w:hAnsi="Arial Narrow"/>
          <w:b/>
        </w:rPr>
        <w:t xml:space="preserve"> P</w:t>
      </w:r>
      <w:r w:rsidRPr="006B1938">
        <w:rPr>
          <w:rFonts w:ascii="Arial Narrow" w:hAnsi="Arial Narrow"/>
          <w:b/>
        </w:rPr>
        <w:t>urpose</w:t>
      </w:r>
      <w:r w:rsidRPr="006B1938">
        <w:rPr>
          <w:rFonts w:ascii="Arial Narrow" w:hAnsi="Arial Narrow"/>
        </w:rPr>
        <w:t xml:space="preserve"> </w:t>
      </w:r>
      <w:r w:rsidRPr="008F5B9F">
        <w:rPr>
          <w:rFonts w:ascii="Arial Narrow" w:hAnsi="Arial Narrow"/>
        </w:rPr>
        <w:t>(</w:t>
      </w:r>
      <w:r w:rsidRPr="008F5B9F">
        <w:rPr>
          <w:rFonts w:ascii="Arial Narrow" w:hAnsi="Arial Narrow"/>
          <w:b/>
        </w:rPr>
        <w:t>Why</w:t>
      </w:r>
      <w:r w:rsidRPr="008F5B9F">
        <w:rPr>
          <w:rFonts w:ascii="Arial Narrow" w:hAnsi="Arial Narrow"/>
        </w:rPr>
        <w:t xml:space="preserve"> does everything happen?)</w:t>
      </w:r>
    </w:p>
    <w:p w:rsidR="007939F3" w:rsidRPr="006B1938" w:rsidRDefault="00182607" w:rsidP="007939F3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Where</w:t>
      </w:r>
      <w:r w:rsidR="007939F3" w:rsidRPr="006B19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transcription</w:t>
      </w:r>
      <w:r w:rsidR="007939F3" w:rsidRPr="006B1938">
        <w:rPr>
          <w:rFonts w:ascii="Arial Narrow" w:hAnsi="Arial Narrow"/>
        </w:rPr>
        <w:t xml:space="preserve"> occurs</w:t>
      </w:r>
      <w:r w:rsidR="008F5B9F">
        <w:rPr>
          <w:rFonts w:ascii="Arial Narrow" w:hAnsi="Arial Narrow"/>
        </w:rPr>
        <w:t xml:space="preserve"> in the cell</w:t>
      </w:r>
    </w:p>
    <w:p w:rsidR="00531EBD" w:rsidRPr="006B1938" w:rsidRDefault="008F5B9F" w:rsidP="00531EBD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RNA polymerase </w:t>
      </w:r>
      <w:r>
        <w:rPr>
          <w:rFonts w:ascii="Arial Narrow" w:hAnsi="Arial Narrow"/>
        </w:rPr>
        <w:t>(what is its role?)</w:t>
      </w:r>
    </w:p>
    <w:p w:rsidR="007E138C" w:rsidRDefault="00182607" w:rsidP="008F5B9F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>verall P</w:t>
      </w:r>
      <w:r w:rsidR="00837FB3" w:rsidRPr="006B1938">
        <w:rPr>
          <w:rFonts w:ascii="Arial Narrow" w:hAnsi="Arial Narrow"/>
          <w:b/>
        </w:rPr>
        <w:t>rocess</w:t>
      </w:r>
      <w:r w:rsidR="00837FB3" w:rsidRPr="006B1938">
        <w:rPr>
          <w:rFonts w:ascii="Arial Narrow" w:hAnsi="Arial Narrow"/>
        </w:rPr>
        <w:t xml:space="preserve"> </w:t>
      </w:r>
      <w:r w:rsidR="00837FB3" w:rsidRPr="008F5B9F">
        <w:rPr>
          <w:rFonts w:ascii="Arial Narrow" w:hAnsi="Arial Narrow"/>
        </w:rPr>
        <w:t>(</w:t>
      </w:r>
      <w:r w:rsidR="00531EBD" w:rsidRPr="008F5B9F">
        <w:rPr>
          <w:rFonts w:ascii="Arial Narrow" w:hAnsi="Arial Narrow"/>
          <w:b/>
        </w:rPr>
        <w:t>How</w:t>
      </w:r>
      <w:r w:rsidR="00531EBD" w:rsidRPr="008F5B9F">
        <w:rPr>
          <w:rFonts w:ascii="Arial Narrow" w:hAnsi="Arial Narrow"/>
        </w:rPr>
        <w:t xml:space="preserve"> </w:t>
      </w:r>
      <w:r w:rsidR="00837FB3" w:rsidRPr="008F5B9F">
        <w:rPr>
          <w:rFonts w:ascii="Arial Narrow" w:hAnsi="Arial Narrow"/>
        </w:rPr>
        <w:t>does everything happen?)</w:t>
      </w:r>
    </w:p>
    <w:p w:rsidR="000641CE" w:rsidRPr="000641CE" w:rsidRDefault="000641CE" w:rsidP="008F5B9F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Be able to go through this process</w:t>
      </w:r>
    </w:p>
    <w:p w:rsidR="000641CE" w:rsidRDefault="000641CE" w:rsidP="000641CE">
      <w:pPr>
        <w:pStyle w:val="ListParagraph"/>
        <w:spacing w:line="540" w:lineRule="auto"/>
        <w:ind w:left="2160"/>
        <w:rPr>
          <w:rFonts w:ascii="Arial Narrow" w:hAnsi="Arial Narrow"/>
          <w:b/>
        </w:rPr>
      </w:pPr>
    </w:p>
    <w:p w:rsidR="000641CE" w:rsidRDefault="000641CE" w:rsidP="000641CE">
      <w:pPr>
        <w:pStyle w:val="ListParagraph"/>
        <w:spacing w:line="540" w:lineRule="auto"/>
        <w:ind w:left="2160"/>
        <w:rPr>
          <w:rFonts w:ascii="Arial Narrow" w:hAnsi="Arial Narrow"/>
          <w:b/>
        </w:rPr>
      </w:pPr>
    </w:p>
    <w:p w:rsidR="000641CE" w:rsidRPr="008F5B9F" w:rsidRDefault="000641CE" w:rsidP="000641CE">
      <w:pPr>
        <w:pStyle w:val="ListParagraph"/>
        <w:spacing w:line="540" w:lineRule="auto"/>
        <w:ind w:left="2160"/>
        <w:rPr>
          <w:rFonts w:ascii="Arial Narrow" w:hAnsi="Arial Narrow"/>
        </w:rPr>
      </w:pPr>
    </w:p>
    <w:p w:rsidR="00531EBD" w:rsidRPr="006B1938" w:rsidRDefault="00531EBD" w:rsidP="00531EBD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lastRenderedPageBreak/>
        <w:t>Translation</w:t>
      </w:r>
    </w:p>
    <w:p w:rsidR="00182607" w:rsidRPr="006B1938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  <w:i/>
        </w:rPr>
      </w:pPr>
      <w:r w:rsidRPr="00182607">
        <w:rPr>
          <w:rFonts w:ascii="Arial Narrow" w:hAnsi="Arial Narrow"/>
          <w:b/>
        </w:rPr>
        <w:t>Overall</w:t>
      </w:r>
      <w:r>
        <w:rPr>
          <w:rFonts w:ascii="Arial Narrow" w:hAnsi="Arial Narrow"/>
          <w:b/>
        </w:rPr>
        <w:t xml:space="preserve"> P</w:t>
      </w:r>
      <w:r w:rsidRPr="006B1938">
        <w:rPr>
          <w:rFonts w:ascii="Arial Narrow" w:hAnsi="Arial Narrow"/>
          <w:b/>
        </w:rPr>
        <w:t>urpose</w:t>
      </w:r>
      <w:r w:rsidRPr="006B1938">
        <w:rPr>
          <w:rFonts w:ascii="Arial Narrow" w:hAnsi="Arial Narrow"/>
        </w:rPr>
        <w:t xml:space="preserve"> </w:t>
      </w:r>
      <w:r w:rsidRPr="008F5B9F">
        <w:rPr>
          <w:rFonts w:ascii="Arial Narrow" w:hAnsi="Arial Narrow"/>
        </w:rPr>
        <w:t>(</w:t>
      </w:r>
      <w:r w:rsidRPr="008F5B9F">
        <w:rPr>
          <w:rFonts w:ascii="Arial Narrow" w:hAnsi="Arial Narrow"/>
          <w:b/>
        </w:rPr>
        <w:t>Why</w:t>
      </w:r>
      <w:r w:rsidRPr="008F5B9F">
        <w:rPr>
          <w:rFonts w:ascii="Arial Narrow" w:hAnsi="Arial Narrow"/>
        </w:rPr>
        <w:t xml:space="preserve"> does everything happen?)</w:t>
      </w:r>
    </w:p>
    <w:p w:rsidR="00182607" w:rsidRPr="006B1938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Where</w:t>
      </w:r>
      <w:r w:rsidRPr="006B193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translation</w:t>
      </w:r>
      <w:r w:rsidRPr="006B1938">
        <w:rPr>
          <w:rFonts w:ascii="Arial Narrow" w:hAnsi="Arial Narrow"/>
        </w:rPr>
        <w:t xml:space="preserve"> occurs</w:t>
      </w:r>
      <w:r w:rsidR="008F5B9F">
        <w:rPr>
          <w:rFonts w:ascii="Arial Narrow" w:hAnsi="Arial Narrow"/>
        </w:rPr>
        <w:t xml:space="preserve"> in the cell</w:t>
      </w:r>
    </w:p>
    <w:p w:rsidR="006541E2" w:rsidRPr="006B1938" w:rsidRDefault="006541E2" w:rsidP="00531EBD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Codons</w:t>
      </w:r>
    </w:p>
    <w:p w:rsidR="006541E2" w:rsidRPr="008F5B9F" w:rsidRDefault="008F5B9F" w:rsidP="006541E2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Where </w:t>
      </w:r>
      <w:r>
        <w:rPr>
          <w:rFonts w:ascii="Arial Narrow" w:hAnsi="Arial Narrow"/>
        </w:rPr>
        <w:t>they are found</w:t>
      </w:r>
    </w:p>
    <w:p w:rsidR="00531EBD" w:rsidRPr="008F5B9F" w:rsidRDefault="00182607" w:rsidP="006541E2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P</w:t>
      </w:r>
      <w:r w:rsidR="006541E2" w:rsidRPr="006B1938">
        <w:rPr>
          <w:rFonts w:ascii="Arial Narrow" w:hAnsi="Arial Narrow"/>
          <w:b/>
        </w:rPr>
        <w:t xml:space="preserve">urpose </w:t>
      </w:r>
      <w:r w:rsidR="006541E2" w:rsidRPr="008F5B9F">
        <w:rPr>
          <w:rFonts w:ascii="Arial Narrow" w:hAnsi="Arial Narrow"/>
        </w:rPr>
        <w:t>(</w:t>
      </w:r>
      <w:r w:rsidR="006541E2" w:rsidRPr="008F5B9F">
        <w:rPr>
          <w:rFonts w:ascii="Arial Narrow" w:hAnsi="Arial Narrow"/>
          <w:b/>
        </w:rPr>
        <w:t>Think:</w:t>
      </w:r>
      <w:r w:rsidR="006541E2" w:rsidRPr="008F5B9F">
        <w:rPr>
          <w:rFonts w:ascii="Arial Narrow" w:hAnsi="Arial Narrow"/>
        </w:rPr>
        <w:t xml:space="preserve"> </w:t>
      </w:r>
      <w:r w:rsidR="00B44DDF" w:rsidRPr="008F5B9F">
        <w:rPr>
          <w:rFonts w:ascii="Arial Narrow" w:hAnsi="Arial Narrow"/>
        </w:rPr>
        <w:t xml:space="preserve">what </w:t>
      </w:r>
      <w:r w:rsidR="006541E2" w:rsidRPr="008F5B9F">
        <w:rPr>
          <w:rFonts w:ascii="Arial Narrow" w:hAnsi="Arial Narrow"/>
        </w:rPr>
        <w:t>does a codon</w:t>
      </w:r>
      <w:r w:rsidR="00B44DDF" w:rsidRPr="008F5B9F">
        <w:rPr>
          <w:rFonts w:ascii="Arial Narrow" w:hAnsi="Arial Narrow"/>
        </w:rPr>
        <w:t xml:space="preserve"> specify</w:t>
      </w:r>
      <w:r w:rsidR="006541E2" w:rsidRPr="008F5B9F">
        <w:rPr>
          <w:rFonts w:ascii="Arial Narrow" w:hAnsi="Arial Narrow"/>
        </w:rPr>
        <w:t>?</w:t>
      </w:r>
      <w:r w:rsidR="00B44DDF" w:rsidRPr="008F5B9F">
        <w:rPr>
          <w:rFonts w:ascii="Arial Narrow" w:hAnsi="Arial Narrow"/>
        </w:rPr>
        <w:t>)</w:t>
      </w:r>
    </w:p>
    <w:p w:rsidR="008F5B9F" w:rsidRPr="006B1938" w:rsidRDefault="008F5B9F" w:rsidP="008F5B9F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Start C</w:t>
      </w:r>
      <w:r w:rsidRPr="006B1938">
        <w:rPr>
          <w:rFonts w:ascii="Arial Narrow" w:hAnsi="Arial Narrow"/>
          <w:b/>
        </w:rPr>
        <w:t>odon</w:t>
      </w:r>
      <w:r>
        <w:rPr>
          <w:rFonts w:ascii="Arial Narrow" w:hAnsi="Arial Narrow"/>
          <w:b/>
        </w:rPr>
        <w:t xml:space="preserve"> </w:t>
      </w:r>
      <w:r w:rsidRPr="00906A28">
        <w:rPr>
          <w:rFonts w:ascii="Arial Narrow" w:hAnsi="Arial Narrow"/>
        </w:rPr>
        <w:t>(i</w:t>
      </w:r>
      <w:r w:rsidRPr="006B1938">
        <w:rPr>
          <w:rFonts w:ascii="Arial Narrow" w:hAnsi="Arial Narrow"/>
        </w:rPr>
        <w:t>ts purpose</w:t>
      </w:r>
      <w:r>
        <w:rPr>
          <w:rFonts w:ascii="Arial Narrow" w:hAnsi="Arial Narrow"/>
        </w:rPr>
        <w:t>)</w:t>
      </w:r>
    </w:p>
    <w:p w:rsidR="00DB39CB" w:rsidRPr="006B1938" w:rsidRDefault="00531EBD" w:rsidP="00531EBD">
      <w:pPr>
        <w:pStyle w:val="ListParagraph"/>
        <w:numPr>
          <w:ilvl w:val="3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</w:rPr>
        <w:t>3</w:t>
      </w:r>
      <w:r w:rsidR="00906A28">
        <w:rPr>
          <w:rFonts w:ascii="Arial Narrow" w:hAnsi="Arial Narrow"/>
          <w:b/>
        </w:rPr>
        <w:t xml:space="preserve"> S</w:t>
      </w:r>
      <w:r w:rsidRPr="006B1938">
        <w:rPr>
          <w:rFonts w:ascii="Arial Narrow" w:hAnsi="Arial Narrow"/>
          <w:b/>
        </w:rPr>
        <w:t>top</w:t>
      </w:r>
      <w:r w:rsidR="00906A28">
        <w:rPr>
          <w:rFonts w:ascii="Arial Narrow" w:hAnsi="Arial Narrow"/>
          <w:b/>
        </w:rPr>
        <w:t xml:space="preserve"> C</w:t>
      </w:r>
      <w:r w:rsidR="00DB39CB" w:rsidRPr="006B1938">
        <w:rPr>
          <w:rFonts w:ascii="Arial Narrow" w:hAnsi="Arial Narrow"/>
          <w:b/>
        </w:rPr>
        <w:t xml:space="preserve">odons </w:t>
      </w:r>
      <w:r w:rsidR="00906A28">
        <w:rPr>
          <w:rFonts w:ascii="Arial Narrow" w:hAnsi="Arial Narrow"/>
        </w:rPr>
        <w:t>(</w:t>
      </w:r>
      <w:r w:rsidR="00DB39CB" w:rsidRPr="006B1938">
        <w:rPr>
          <w:rFonts w:ascii="Arial Narrow" w:hAnsi="Arial Narrow"/>
        </w:rPr>
        <w:t>their purpose</w:t>
      </w:r>
      <w:r w:rsidR="00906A28">
        <w:rPr>
          <w:rFonts w:ascii="Arial Narrow" w:hAnsi="Arial Narrow"/>
        </w:rPr>
        <w:t>)</w:t>
      </w:r>
    </w:p>
    <w:p w:rsidR="00531EBD" w:rsidRPr="006B1938" w:rsidRDefault="00182607" w:rsidP="00531EBD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37FB3" w:rsidRPr="006B1938">
        <w:rPr>
          <w:rFonts w:ascii="Arial Narrow" w:hAnsi="Arial Narrow"/>
        </w:rPr>
        <w:t xml:space="preserve">urpose of the </w:t>
      </w:r>
      <w:r w:rsidR="008F5B9F">
        <w:rPr>
          <w:rFonts w:ascii="Arial Narrow" w:hAnsi="Arial Narrow"/>
          <w:b/>
        </w:rPr>
        <w:t>Codon</w:t>
      </w:r>
      <w:r w:rsidR="00531EBD" w:rsidRPr="006B1938">
        <w:rPr>
          <w:rFonts w:ascii="Arial Narrow" w:hAnsi="Arial Narrow"/>
          <w:b/>
        </w:rPr>
        <w:t xml:space="preserve"> table</w:t>
      </w:r>
      <w:r w:rsidR="008F5B9F">
        <w:rPr>
          <w:rFonts w:ascii="Arial Narrow" w:hAnsi="Arial Narrow"/>
        </w:rPr>
        <w:t xml:space="preserve"> (page 230</w:t>
      </w:r>
      <w:r w:rsidR="00837FB3" w:rsidRPr="006B1938">
        <w:rPr>
          <w:rFonts w:ascii="Arial Narrow" w:hAnsi="Arial Narrow"/>
        </w:rPr>
        <w:t>) &amp;</w:t>
      </w:r>
      <w:r w:rsidR="00531EBD" w:rsidRPr="006B1938">
        <w:rPr>
          <w:rFonts w:ascii="Arial Narrow" w:hAnsi="Arial Narrow"/>
        </w:rPr>
        <w:t xml:space="preserve"> be able to </w:t>
      </w:r>
      <w:r w:rsidR="00837FB3" w:rsidRPr="006B1938">
        <w:rPr>
          <w:rFonts w:ascii="Arial Narrow" w:hAnsi="Arial Narrow"/>
        </w:rPr>
        <w:t>use</w:t>
      </w:r>
      <w:r w:rsidR="00531EBD" w:rsidRPr="006B1938">
        <w:rPr>
          <w:rFonts w:ascii="Arial Narrow" w:hAnsi="Arial Narrow"/>
        </w:rPr>
        <w:t xml:space="preserve"> it</w:t>
      </w:r>
    </w:p>
    <w:p w:rsidR="00182607" w:rsidRPr="007E138C" w:rsidRDefault="00182607" w:rsidP="00182607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182607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>verall P</w:t>
      </w:r>
      <w:r w:rsidRPr="006B1938">
        <w:rPr>
          <w:rFonts w:ascii="Arial Narrow" w:hAnsi="Arial Narrow"/>
          <w:b/>
        </w:rPr>
        <w:t>rocess</w:t>
      </w:r>
      <w:r w:rsidRPr="006B1938">
        <w:rPr>
          <w:rFonts w:ascii="Arial Narrow" w:hAnsi="Arial Narrow"/>
        </w:rPr>
        <w:t xml:space="preserve"> </w:t>
      </w:r>
      <w:r w:rsidRPr="008F5B9F">
        <w:rPr>
          <w:rFonts w:ascii="Arial Narrow" w:hAnsi="Arial Narrow"/>
        </w:rPr>
        <w:t>(</w:t>
      </w:r>
      <w:r w:rsidRPr="008F5B9F">
        <w:rPr>
          <w:rFonts w:ascii="Arial Narrow" w:hAnsi="Arial Narrow"/>
          <w:b/>
        </w:rPr>
        <w:t>How</w:t>
      </w:r>
      <w:r w:rsidRPr="008F5B9F">
        <w:rPr>
          <w:rFonts w:ascii="Arial Narrow" w:hAnsi="Arial Narrow"/>
        </w:rPr>
        <w:t xml:space="preserve"> does everything happen?)</w:t>
      </w:r>
    </w:p>
    <w:p w:rsidR="000641CE" w:rsidRPr="000641CE" w:rsidRDefault="00182607" w:rsidP="000641CE">
      <w:pPr>
        <w:pStyle w:val="ListParagraph"/>
        <w:numPr>
          <w:ilvl w:val="2"/>
          <w:numId w:val="4"/>
        </w:numPr>
        <w:spacing w:line="540" w:lineRule="auto"/>
        <w:rPr>
          <w:rFonts w:ascii="Arial Narrow" w:hAnsi="Arial Narrow"/>
        </w:rPr>
      </w:pPr>
      <w:r w:rsidRPr="007E138C">
        <w:rPr>
          <w:rFonts w:ascii="Arial Narrow" w:hAnsi="Arial Narrow"/>
        </w:rPr>
        <w:t>What does translation star</w:t>
      </w:r>
      <w:r w:rsidR="007E138C" w:rsidRPr="007E138C">
        <w:rPr>
          <w:rFonts w:ascii="Arial Narrow" w:hAnsi="Arial Narrow"/>
        </w:rPr>
        <w:t>t with?  What does it end with?</w:t>
      </w:r>
    </w:p>
    <w:p w:rsidR="000641CE" w:rsidRDefault="00531EBD" w:rsidP="000641CE">
      <w:pPr>
        <w:pStyle w:val="ListParagraph"/>
        <w:numPr>
          <w:ilvl w:val="0"/>
          <w:numId w:val="4"/>
        </w:numPr>
        <w:spacing w:line="540" w:lineRule="auto"/>
        <w:rPr>
          <w:rFonts w:ascii="Arial Narrow" w:hAnsi="Arial Narrow"/>
        </w:rPr>
      </w:pPr>
      <w:r w:rsidRPr="006B1938">
        <w:rPr>
          <w:rFonts w:ascii="Arial Narrow" w:hAnsi="Arial Narrow"/>
          <w:b/>
        </w:rPr>
        <w:t>Mutation</w:t>
      </w:r>
      <w:r w:rsidR="003D750F">
        <w:rPr>
          <w:rFonts w:ascii="Arial Narrow" w:hAnsi="Arial Narrow"/>
          <w:b/>
        </w:rPr>
        <w:t>s</w:t>
      </w:r>
      <w:r w:rsidR="00A61E97" w:rsidRPr="000641CE">
        <w:rPr>
          <w:rFonts w:ascii="Arial Narrow" w:hAnsi="Arial Narrow"/>
          <w:b/>
        </w:rPr>
        <w:t xml:space="preserve"> </w:t>
      </w:r>
      <w:r w:rsidR="00A61E97" w:rsidRPr="000641CE">
        <w:rPr>
          <w:rFonts w:ascii="Arial Narrow" w:hAnsi="Arial Narrow"/>
        </w:rPr>
        <w:t>(</w:t>
      </w:r>
      <w:r w:rsidR="00182607" w:rsidRPr="000641CE">
        <w:rPr>
          <w:rFonts w:ascii="Arial Narrow" w:hAnsi="Arial Narrow"/>
        </w:rPr>
        <w:t>what it is/</w:t>
      </w:r>
      <w:r w:rsidR="00A61E97" w:rsidRPr="000641CE">
        <w:rPr>
          <w:rFonts w:ascii="Arial Narrow" w:hAnsi="Arial Narrow"/>
        </w:rPr>
        <w:t xml:space="preserve"> what causes it)</w:t>
      </w:r>
    </w:p>
    <w:p w:rsidR="000641CE" w:rsidRDefault="000641CE" w:rsidP="000641CE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Mutagen</w:t>
      </w:r>
      <w:r>
        <w:rPr>
          <w:rFonts w:ascii="Arial Narrow" w:hAnsi="Arial Narrow"/>
        </w:rPr>
        <w:t xml:space="preserve"> (definition)</w:t>
      </w:r>
    </w:p>
    <w:p w:rsidR="000641CE" w:rsidRDefault="008F5B9F" w:rsidP="000641CE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0641CE">
        <w:rPr>
          <w:rFonts w:ascii="Arial Narrow" w:hAnsi="Arial Narrow"/>
          <w:b/>
        </w:rPr>
        <w:t>Point mutations, insertions, and deletions</w:t>
      </w:r>
      <w:r w:rsidRPr="000641CE">
        <w:rPr>
          <w:rFonts w:ascii="Arial Narrow" w:hAnsi="Arial Narrow"/>
        </w:rPr>
        <w:t xml:space="preserve"> (different types of mutations)</w:t>
      </w:r>
      <w:r w:rsidR="000641CE">
        <w:rPr>
          <w:rFonts w:ascii="Arial Narrow" w:hAnsi="Arial Narrow"/>
        </w:rPr>
        <w:tab/>
      </w:r>
    </w:p>
    <w:p w:rsidR="000641CE" w:rsidRPr="000641CE" w:rsidRDefault="008F5B9F" w:rsidP="000641CE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0641CE">
        <w:rPr>
          <w:rFonts w:ascii="Arial Narrow" w:hAnsi="Arial Narrow"/>
          <w:b/>
        </w:rPr>
        <w:t>When a mutation does / doesn’t change the protein</w:t>
      </w:r>
    </w:p>
    <w:p w:rsidR="000641CE" w:rsidRDefault="008F5B9F" w:rsidP="000641CE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0641CE">
        <w:rPr>
          <w:rFonts w:ascii="Arial Narrow" w:hAnsi="Arial Narrow"/>
          <w:b/>
        </w:rPr>
        <w:t xml:space="preserve">Silent mutation </w:t>
      </w:r>
      <w:r w:rsidRPr="000641CE">
        <w:rPr>
          <w:rFonts w:ascii="Arial Narrow" w:hAnsi="Arial Narrow"/>
        </w:rPr>
        <w:t>(what has / hasn’t changed)</w:t>
      </w:r>
    </w:p>
    <w:p w:rsidR="008F5B9F" w:rsidRPr="000641CE" w:rsidRDefault="008F5B9F" w:rsidP="000641CE">
      <w:pPr>
        <w:pStyle w:val="ListParagraph"/>
        <w:numPr>
          <w:ilvl w:val="1"/>
          <w:numId w:val="4"/>
        </w:numPr>
        <w:spacing w:line="540" w:lineRule="auto"/>
        <w:rPr>
          <w:rFonts w:ascii="Arial Narrow" w:hAnsi="Arial Narrow"/>
        </w:rPr>
      </w:pPr>
      <w:r w:rsidRPr="000641CE">
        <w:rPr>
          <w:rFonts w:ascii="Arial Narrow" w:hAnsi="Arial Narrow"/>
          <w:b/>
        </w:rPr>
        <w:t xml:space="preserve">Chromosomal mutations </w:t>
      </w:r>
      <w:r w:rsidRPr="000641CE">
        <w:rPr>
          <w:rFonts w:ascii="Arial Narrow" w:hAnsi="Arial Narrow"/>
        </w:rPr>
        <w:t>(gene duplication, translocation, nondisjunction, etc.)</w:t>
      </w:r>
    </w:p>
    <w:p w:rsidR="000641CE" w:rsidRDefault="000641CE" w:rsidP="008F5B9F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8F5B9F" w:rsidRPr="003D750F" w:rsidRDefault="008F5B9F" w:rsidP="008F5B9F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5: Cell Growth and Division</w:t>
      </w:r>
    </w:p>
    <w:p w:rsidR="008F5B9F" w:rsidRDefault="008F5B9F" w:rsidP="008F5B9F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8F5B9F" w:rsidRPr="008F5B9F" w:rsidRDefault="008F5B9F" w:rsidP="008F5B9F">
      <w:pPr>
        <w:pStyle w:val="ListParagraph"/>
        <w:numPr>
          <w:ilvl w:val="0"/>
          <w:numId w:val="12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>Stem Cells</w:t>
      </w:r>
    </w:p>
    <w:p w:rsidR="008F5B9F" w:rsidRPr="004E779F" w:rsidRDefault="008F5B9F" w:rsidP="008F5B9F">
      <w:pPr>
        <w:pStyle w:val="ListParagraph"/>
        <w:numPr>
          <w:ilvl w:val="1"/>
          <w:numId w:val="11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Gene Expression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(what it is)</w:t>
      </w:r>
    </w:p>
    <w:p w:rsidR="008F5B9F" w:rsidRPr="004E779F" w:rsidRDefault="008F5B9F" w:rsidP="008F5B9F">
      <w:pPr>
        <w:pStyle w:val="ListParagraph"/>
        <w:numPr>
          <w:ilvl w:val="1"/>
          <w:numId w:val="11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Cell Differentiation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(what it is/what it means when stem cells become differentiated)</w:t>
      </w:r>
    </w:p>
    <w:p w:rsidR="008F5B9F" w:rsidRPr="004E779F" w:rsidRDefault="008F5B9F" w:rsidP="008F5B9F">
      <w:pPr>
        <w:pStyle w:val="ListParagraph"/>
        <w:numPr>
          <w:ilvl w:val="1"/>
          <w:numId w:val="11"/>
        </w:numPr>
        <w:spacing w:line="5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Stem Cells</w:t>
      </w:r>
      <w:r w:rsidRPr="004E779F">
        <w:rPr>
          <w:rFonts w:ascii="Arial Narrow" w:hAnsi="Arial Narrow"/>
        </w:rPr>
        <w:t xml:space="preserve"> (what they</w:t>
      </w:r>
      <w:r>
        <w:rPr>
          <w:rFonts w:ascii="Arial Narrow" w:hAnsi="Arial Narrow"/>
        </w:rPr>
        <w:t xml:space="preserve"> are/differences between types of stem cells</w:t>
      </w:r>
      <w:r w:rsidRPr="004E779F">
        <w:rPr>
          <w:rFonts w:ascii="Arial Narrow" w:hAnsi="Arial Narrow"/>
        </w:rPr>
        <w:t>)</w:t>
      </w:r>
    </w:p>
    <w:p w:rsidR="008F5B9F" w:rsidRPr="00695E68" w:rsidRDefault="008F5B9F" w:rsidP="008F5B9F">
      <w:pPr>
        <w:pStyle w:val="ListParagraph"/>
        <w:numPr>
          <w:ilvl w:val="1"/>
          <w:numId w:val="11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>Controversy</w:t>
      </w:r>
      <w:r>
        <w:rPr>
          <w:rFonts w:ascii="Arial Narrow" w:hAnsi="Arial Narrow"/>
        </w:rPr>
        <w:t xml:space="preserve"> (Why are some people concerned with stem cell research?)</w:t>
      </w:r>
    </w:p>
    <w:p w:rsidR="008F5B9F" w:rsidRDefault="008F5B9F" w:rsidP="003D750F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3D750F" w:rsidRDefault="003D750F" w:rsidP="003D750F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</w:t>
      </w:r>
      <w:r w:rsidR="008F5B9F">
        <w:rPr>
          <w:rFonts w:ascii="Arial Narrow" w:hAnsi="Arial Narrow"/>
          <w:b/>
          <w:sz w:val="28"/>
          <w:szCs w:val="28"/>
        </w:rPr>
        <w:t>hapter 9: Frontiers of Biotechnology</w:t>
      </w:r>
    </w:p>
    <w:p w:rsidR="003D750F" w:rsidRDefault="003D750F" w:rsidP="003D750F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8F5B9F" w:rsidRPr="004E779F" w:rsidRDefault="008F5B9F" w:rsidP="008F5B9F">
      <w:pPr>
        <w:pStyle w:val="ListParagraph"/>
        <w:numPr>
          <w:ilvl w:val="0"/>
          <w:numId w:val="13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DNA Technology Applications</w:t>
      </w:r>
    </w:p>
    <w:p w:rsid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Restriction Enzymes </w:t>
      </w:r>
      <w:r>
        <w:rPr>
          <w:rFonts w:ascii="Arial Narrow" w:hAnsi="Arial Narrow"/>
        </w:rPr>
        <w:t>(how they work)</w:t>
      </w:r>
    </w:p>
    <w:p w:rsidR="008F5B9F" w:rsidRPr="004E77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PCR</w:t>
      </w:r>
      <w:r>
        <w:rPr>
          <w:rFonts w:ascii="Arial Narrow" w:hAnsi="Arial Narrow"/>
          <w:b/>
        </w:rPr>
        <w:t xml:space="preserve"> </w:t>
      </w:r>
      <w:r w:rsidRPr="004E779F">
        <w:rPr>
          <w:rFonts w:ascii="Arial Narrow" w:hAnsi="Arial Narrow"/>
        </w:rPr>
        <w:t>(</w:t>
      </w:r>
      <w:r>
        <w:rPr>
          <w:rFonts w:ascii="Arial Narrow" w:hAnsi="Arial Narrow"/>
        </w:rPr>
        <w:t>the purpose of this process/how it works)</w:t>
      </w:r>
    </w:p>
    <w:p w:rsid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 w:rsidRPr="004E779F">
        <w:rPr>
          <w:rFonts w:ascii="Arial Narrow" w:hAnsi="Arial Narrow"/>
          <w:b/>
        </w:rPr>
        <w:t>Gel Electropho</w:t>
      </w:r>
      <w:r>
        <w:rPr>
          <w:rFonts w:ascii="Arial Narrow" w:hAnsi="Arial Narrow"/>
          <w:b/>
        </w:rPr>
        <w:t>r</w:t>
      </w:r>
      <w:r w:rsidRPr="004E779F">
        <w:rPr>
          <w:rFonts w:ascii="Arial Narrow" w:hAnsi="Arial Narrow"/>
          <w:b/>
        </w:rPr>
        <w:t>esis</w:t>
      </w:r>
      <w:r>
        <w:rPr>
          <w:rFonts w:ascii="Arial Narrow" w:hAnsi="Arial Narrow"/>
        </w:rPr>
        <w:t xml:space="preserve"> (the purpose of this process/how it works – specifically how the DNA moves)</w:t>
      </w:r>
    </w:p>
    <w:p w:rsidR="008F5B9F" w:rsidRPr="004E77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  <w:b/>
        </w:rPr>
      </w:pPr>
      <w:r w:rsidRPr="004E779F">
        <w:rPr>
          <w:rFonts w:ascii="Arial Narrow" w:hAnsi="Arial Narrow"/>
          <w:b/>
        </w:rPr>
        <w:t>DNA Fingerprint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(what it is/why all individuals have unique DNA fingerprints)</w:t>
      </w:r>
    </w:p>
    <w:p w:rsidR="008F5B9F" w:rsidRPr="008F5B9F" w:rsidRDefault="008F5B9F" w:rsidP="008F5B9F">
      <w:pPr>
        <w:pStyle w:val="ListParagraph"/>
        <w:numPr>
          <w:ilvl w:val="0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Cloning </w:t>
      </w:r>
      <w:r>
        <w:rPr>
          <w:rFonts w:ascii="Arial Narrow" w:hAnsi="Arial Narrow"/>
        </w:rPr>
        <w:t>(explain how an entire animal can be cloned)</w:t>
      </w:r>
    </w:p>
    <w:p w:rsidR="003D750F" w:rsidRPr="00A61E97" w:rsidRDefault="008F5B9F" w:rsidP="008F5B9F">
      <w:pPr>
        <w:pStyle w:val="ListParagraph"/>
        <w:numPr>
          <w:ilvl w:val="0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Genetic Engineering </w:t>
      </w:r>
      <w:r>
        <w:rPr>
          <w:rFonts w:ascii="Arial Narrow" w:hAnsi="Arial Narrow"/>
        </w:rPr>
        <w:t>(define)</w:t>
      </w:r>
    </w:p>
    <w:p w:rsidR="00695E68" w:rsidRPr="003D750F" w:rsidRDefault="003D750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Recombinant DNA Technology</w:t>
      </w:r>
      <w:r w:rsidR="004E779F" w:rsidRPr="004E779F">
        <w:rPr>
          <w:rFonts w:ascii="Arial Narrow" w:hAnsi="Arial Narrow"/>
        </w:rPr>
        <w:t xml:space="preserve"> (</w:t>
      </w:r>
      <w:r w:rsidR="008F5B9F">
        <w:rPr>
          <w:rFonts w:ascii="Arial Narrow" w:hAnsi="Arial Narrow"/>
        </w:rPr>
        <w:t>definition)</w:t>
      </w:r>
    </w:p>
    <w:p w:rsidR="008F5B9F" w:rsidRP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 xml:space="preserve">How bacteria plasmids are engineered </w:t>
      </w:r>
      <w:r w:rsidRPr="008F5B9F">
        <w:rPr>
          <w:rFonts w:ascii="Arial Narrow" w:hAnsi="Arial Narrow"/>
        </w:rPr>
        <w:t>(roles of restriction enzymes and ligase)</w:t>
      </w:r>
    </w:p>
    <w:p w:rsidR="008F5B9F" w:rsidRPr="008F5B9F" w:rsidRDefault="008F5B9F" w:rsidP="008F5B9F">
      <w:pPr>
        <w:pStyle w:val="ListParagraph"/>
        <w:numPr>
          <w:ilvl w:val="2"/>
          <w:numId w:val="13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 xml:space="preserve">Products of this genetic engineering </w:t>
      </w:r>
      <w:r w:rsidRPr="008F5B9F">
        <w:rPr>
          <w:rFonts w:ascii="Arial Narrow" w:hAnsi="Arial Narrow"/>
        </w:rPr>
        <w:t>(examples)</w:t>
      </w:r>
    </w:p>
    <w:p w:rsidR="003D750F" w:rsidRP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Genetically Modified Organisms (</w:t>
      </w:r>
      <w:r w:rsidR="003D750F" w:rsidRPr="008F5B9F">
        <w:rPr>
          <w:rFonts w:ascii="Arial Narrow" w:hAnsi="Arial Narrow"/>
          <w:b/>
        </w:rPr>
        <w:t>GMO</w:t>
      </w:r>
      <w:r>
        <w:rPr>
          <w:rFonts w:ascii="Arial Narrow" w:hAnsi="Arial Narrow"/>
          <w:b/>
        </w:rPr>
        <w:t>s)</w:t>
      </w:r>
      <w:r w:rsidRPr="008F5B9F">
        <w:rPr>
          <w:rFonts w:ascii="Arial Narrow" w:hAnsi="Arial Narrow"/>
          <w:b/>
        </w:rPr>
        <w:t xml:space="preserve"> </w:t>
      </w:r>
      <w:r w:rsidR="004E779F" w:rsidRPr="008F5B9F">
        <w:rPr>
          <w:rFonts w:ascii="Arial Narrow" w:hAnsi="Arial Narrow"/>
        </w:rPr>
        <w:t>(</w:t>
      </w:r>
      <w:r w:rsidR="003D750F" w:rsidRPr="008F5B9F">
        <w:rPr>
          <w:rFonts w:ascii="Arial Narrow" w:hAnsi="Arial Narrow"/>
        </w:rPr>
        <w:t xml:space="preserve">what </w:t>
      </w:r>
      <w:r w:rsidR="004E779F" w:rsidRPr="008F5B9F">
        <w:rPr>
          <w:rFonts w:ascii="Arial Narrow" w:hAnsi="Arial Narrow"/>
        </w:rPr>
        <w:t>they are/where they are</w:t>
      </w:r>
      <w:r w:rsidR="003D750F" w:rsidRPr="008F5B9F">
        <w:rPr>
          <w:rFonts w:ascii="Arial Narrow" w:hAnsi="Arial Narrow"/>
        </w:rPr>
        <w:t xml:space="preserve"> commonly see</w:t>
      </w:r>
      <w:r w:rsidR="004E779F" w:rsidRPr="008F5B9F">
        <w:rPr>
          <w:rFonts w:ascii="Arial Narrow" w:hAnsi="Arial Narrow"/>
        </w:rPr>
        <w:t>n)</w:t>
      </w:r>
    </w:p>
    <w:p w:rsidR="003D750F" w:rsidRDefault="00906A28" w:rsidP="008F5B9F">
      <w:pPr>
        <w:pStyle w:val="ListParagraph"/>
        <w:numPr>
          <w:ilvl w:val="2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</w:t>
      </w:r>
      <w:r w:rsidR="003D750F" w:rsidRPr="004E779F">
        <w:rPr>
          <w:rFonts w:ascii="Arial Narrow" w:hAnsi="Arial Narrow"/>
          <w:b/>
        </w:rPr>
        <w:t>ransgenic</w:t>
      </w:r>
      <w:r w:rsidR="004E779F">
        <w:rPr>
          <w:rFonts w:ascii="Arial Narrow" w:hAnsi="Arial Narrow"/>
          <w:b/>
        </w:rPr>
        <w:t xml:space="preserve"> </w:t>
      </w:r>
      <w:r w:rsidR="008F5B9F">
        <w:rPr>
          <w:rFonts w:ascii="Arial Narrow" w:hAnsi="Arial Narrow"/>
          <w:b/>
        </w:rPr>
        <w:t xml:space="preserve">organisms </w:t>
      </w:r>
      <w:r w:rsidR="004E779F" w:rsidRPr="004E779F">
        <w:rPr>
          <w:rFonts w:ascii="Arial Narrow" w:hAnsi="Arial Narrow"/>
        </w:rPr>
        <w:t>(</w:t>
      </w:r>
      <w:r w:rsidR="004E779F">
        <w:rPr>
          <w:rFonts w:ascii="Arial Narrow" w:hAnsi="Arial Narrow"/>
        </w:rPr>
        <w:t xml:space="preserve">what </w:t>
      </w:r>
      <w:r w:rsidR="008F5B9F">
        <w:rPr>
          <w:rFonts w:ascii="Arial Narrow" w:hAnsi="Arial Narrow"/>
        </w:rPr>
        <w:t>these are)</w:t>
      </w:r>
    </w:p>
    <w:p w:rsidR="008F5B9F" w:rsidRDefault="004E77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 w:rsidRPr="008F5B9F">
        <w:rPr>
          <w:rFonts w:ascii="Arial Narrow" w:hAnsi="Arial Narrow"/>
          <w:b/>
        </w:rPr>
        <w:t>Controversy</w:t>
      </w:r>
      <w:r>
        <w:rPr>
          <w:rFonts w:ascii="Arial Narrow" w:hAnsi="Arial Narrow"/>
        </w:rPr>
        <w:t xml:space="preserve"> (Why are some people concerned with the use of GMOs?)</w:t>
      </w:r>
    </w:p>
    <w:p w:rsidR="008F5B9F" w:rsidRPr="008F5B9F" w:rsidRDefault="008F5B9F" w:rsidP="008F5B9F">
      <w:pPr>
        <w:pStyle w:val="ListParagraph"/>
        <w:numPr>
          <w:ilvl w:val="0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Human Genome Project </w:t>
      </w:r>
      <w:r>
        <w:rPr>
          <w:rFonts w:ascii="Arial Narrow" w:hAnsi="Arial Narrow"/>
        </w:rPr>
        <w:t>(main goals and current research)</w:t>
      </w:r>
    </w:p>
    <w:p w:rsidR="008F5B9F" w:rsidRPr="008F5B9F" w:rsidRDefault="008F5B9F" w:rsidP="008F5B9F">
      <w:pPr>
        <w:pStyle w:val="ListParagraph"/>
        <w:numPr>
          <w:ilvl w:val="1"/>
          <w:numId w:val="13"/>
        </w:numPr>
        <w:spacing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Genomics </w:t>
      </w:r>
      <w:r>
        <w:rPr>
          <w:rFonts w:ascii="Arial Narrow" w:hAnsi="Arial Narrow"/>
        </w:rPr>
        <w:t>(definition)</w:t>
      </w:r>
    </w:p>
    <w:sectPr w:rsidR="008F5B9F" w:rsidRPr="008F5B9F" w:rsidSect="005F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B0C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66A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7D65"/>
    <w:multiLevelType w:val="hybridMultilevel"/>
    <w:tmpl w:val="47D0744A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CBE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14BD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1D8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6889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A23"/>
    <w:multiLevelType w:val="hybridMultilevel"/>
    <w:tmpl w:val="C0FCF5C6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59F8D5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1DFC"/>
    <w:multiLevelType w:val="hybridMultilevel"/>
    <w:tmpl w:val="F5C07DE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B48A02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7DE08B4E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0AAC"/>
    <w:multiLevelType w:val="hybridMultilevel"/>
    <w:tmpl w:val="437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009D"/>
    <w:multiLevelType w:val="hybridMultilevel"/>
    <w:tmpl w:val="EE26D56E"/>
    <w:lvl w:ilvl="0" w:tplc="5E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20655"/>
    <w:multiLevelType w:val="hybridMultilevel"/>
    <w:tmpl w:val="165E5518"/>
    <w:lvl w:ilvl="0" w:tplc="0C940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648C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C"/>
    <w:rsid w:val="000072E8"/>
    <w:rsid w:val="00031A76"/>
    <w:rsid w:val="000641CE"/>
    <w:rsid w:val="000B1002"/>
    <w:rsid w:val="000C0364"/>
    <w:rsid w:val="001053A2"/>
    <w:rsid w:val="00111986"/>
    <w:rsid w:val="00135811"/>
    <w:rsid w:val="00182607"/>
    <w:rsid w:val="00194373"/>
    <w:rsid w:val="00217FD0"/>
    <w:rsid w:val="00266639"/>
    <w:rsid w:val="0034785A"/>
    <w:rsid w:val="003D750F"/>
    <w:rsid w:val="003F749B"/>
    <w:rsid w:val="004A0BE4"/>
    <w:rsid w:val="004E779F"/>
    <w:rsid w:val="00516807"/>
    <w:rsid w:val="00531EBD"/>
    <w:rsid w:val="00541428"/>
    <w:rsid w:val="005A7F8B"/>
    <w:rsid w:val="005F6C1C"/>
    <w:rsid w:val="0063303A"/>
    <w:rsid w:val="006541E2"/>
    <w:rsid w:val="00687B58"/>
    <w:rsid w:val="006938C5"/>
    <w:rsid w:val="00695E68"/>
    <w:rsid w:val="006B1938"/>
    <w:rsid w:val="0078508E"/>
    <w:rsid w:val="007939F3"/>
    <w:rsid w:val="007E138C"/>
    <w:rsid w:val="007E5DC5"/>
    <w:rsid w:val="008258D8"/>
    <w:rsid w:val="00837616"/>
    <w:rsid w:val="00837FB3"/>
    <w:rsid w:val="00894055"/>
    <w:rsid w:val="008D48BF"/>
    <w:rsid w:val="008F5B9F"/>
    <w:rsid w:val="00906A28"/>
    <w:rsid w:val="009278CA"/>
    <w:rsid w:val="00975223"/>
    <w:rsid w:val="009F6FF1"/>
    <w:rsid w:val="00A61E97"/>
    <w:rsid w:val="00B2061B"/>
    <w:rsid w:val="00B303F2"/>
    <w:rsid w:val="00B44DDF"/>
    <w:rsid w:val="00B652B6"/>
    <w:rsid w:val="00B85A19"/>
    <w:rsid w:val="00BB629D"/>
    <w:rsid w:val="00C1527C"/>
    <w:rsid w:val="00C276A6"/>
    <w:rsid w:val="00C435DA"/>
    <w:rsid w:val="00C90B01"/>
    <w:rsid w:val="00CB6676"/>
    <w:rsid w:val="00CB6A25"/>
    <w:rsid w:val="00DB39CB"/>
    <w:rsid w:val="00DC5A53"/>
    <w:rsid w:val="00DD2725"/>
    <w:rsid w:val="00E0525C"/>
    <w:rsid w:val="00E3088E"/>
    <w:rsid w:val="00E555B3"/>
    <w:rsid w:val="00E6037D"/>
    <w:rsid w:val="00E74E59"/>
    <w:rsid w:val="00EB6857"/>
    <w:rsid w:val="00EC2F78"/>
    <w:rsid w:val="00F176C1"/>
    <w:rsid w:val="00F209EC"/>
    <w:rsid w:val="00F616A8"/>
    <w:rsid w:val="00FC6D37"/>
    <w:rsid w:val="00FD394E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F0A1-5CEA-449F-9215-EBA49DD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29E8-B4BD-4AB5-BDA1-3D2C07A5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Fulbright, Julia A.</cp:lastModifiedBy>
  <cp:revision>2</cp:revision>
  <cp:lastPrinted>2016-01-21T05:39:00Z</cp:lastPrinted>
  <dcterms:created xsi:type="dcterms:W3CDTF">2016-01-21T05:45:00Z</dcterms:created>
  <dcterms:modified xsi:type="dcterms:W3CDTF">2016-01-21T05:45:00Z</dcterms:modified>
</cp:coreProperties>
</file>