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37D" w:rsidRPr="00E6037D" w:rsidRDefault="00E6037D" w:rsidP="00E6037D">
      <w:pPr>
        <w:jc w:val="center"/>
        <w:rPr>
          <w:rFonts w:ascii="Arial Narrow" w:hAnsi="Arial Narrow"/>
          <w:b/>
          <w:sz w:val="40"/>
          <w:szCs w:val="40"/>
        </w:rPr>
      </w:pPr>
      <w:r w:rsidRPr="00E6037D">
        <w:rPr>
          <w:rFonts w:ascii="Arial Narrow" w:hAnsi="Arial Narrow"/>
          <w:b/>
          <w:sz w:val="40"/>
          <w:szCs w:val="40"/>
        </w:rPr>
        <w:t xml:space="preserve">Study Guide for </w:t>
      </w:r>
      <w:r w:rsidR="00FA6CE7">
        <w:rPr>
          <w:rFonts w:ascii="Arial Narrow" w:hAnsi="Arial Narrow"/>
          <w:b/>
          <w:sz w:val="40"/>
          <w:szCs w:val="40"/>
        </w:rPr>
        <w:t>Unit 6</w:t>
      </w:r>
      <w:r w:rsidRPr="00E6037D">
        <w:rPr>
          <w:rFonts w:ascii="Arial Narrow" w:hAnsi="Arial Narrow"/>
          <w:b/>
          <w:sz w:val="40"/>
          <w:szCs w:val="40"/>
        </w:rPr>
        <w:t xml:space="preserve"> </w:t>
      </w:r>
      <w:r w:rsidR="0089379F">
        <w:rPr>
          <w:rFonts w:ascii="Arial Narrow" w:hAnsi="Arial Narrow"/>
          <w:b/>
          <w:sz w:val="40"/>
          <w:szCs w:val="40"/>
        </w:rPr>
        <w:t>Test</w:t>
      </w:r>
    </w:p>
    <w:p w:rsidR="00AD7A97" w:rsidRDefault="003F49A3" w:rsidP="00E6037D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Honors </w:t>
      </w:r>
      <w:r w:rsidR="00AD7A97">
        <w:rPr>
          <w:rFonts w:ascii="Arial Narrow" w:hAnsi="Arial Narrow"/>
          <w:sz w:val="20"/>
          <w:szCs w:val="20"/>
        </w:rPr>
        <w:t>Biology</w:t>
      </w:r>
    </w:p>
    <w:p w:rsidR="00E6037D" w:rsidRDefault="00460BA3" w:rsidP="00E6037D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February 24 &amp; 25, 2016</w:t>
      </w:r>
    </w:p>
    <w:p w:rsidR="00E6037D" w:rsidRDefault="00E6037D" w:rsidP="00E6037D">
      <w:pPr>
        <w:jc w:val="center"/>
        <w:rPr>
          <w:rFonts w:ascii="Arial Narrow" w:hAnsi="Arial Narrow"/>
          <w:b/>
          <w:sz w:val="32"/>
        </w:rPr>
      </w:pPr>
    </w:p>
    <w:p w:rsidR="00E6037D" w:rsidRDefault="00FA6CE7" w:rsidP="00E6037D">
      <w:pPr>
        <w:shd w:val="clear" w:color="auto" w:fill="BFBFBF" w:themeFill="background1" w:themeFillShade="BF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32"/>
        </w:rPr>
        <w:t>Unit 6</w:t>
      </w:r>
      <w:r w:rsidR="00E6037D">
        <w:rPr>
          <w:rFonts w:ascii="Arial Narrow" w:hAnsi="Arial Narrow"/>
          <w:b/>
          <w:sz w:val="32"/>
        </w:rPr>
        <w:t xml:space="preserve">: </w:t>
      </w:r>
      <w:r>
        <w:rPr>
          <w:rFonts w:ascii="Arial Narrow" w:hAnsi="Arial Narrow"/>
          <w:b/>
          <w:sz w:val="32"/>
        </w:rPr>
        <w:t xml:space="preserve">Classical </w:t>
      </w:r>
      <w:r w:rsidR="0089379F">
        <w:rPr>
          <w:rFonts w:ascii="Arial Narrow" w:hAnsi="Arial Narrow"/>
          <w:b/>
          <w:sz w:val="32"/>
        </w:rPr>
        <w:t>Genetics</w:t>
      </w:r>
    </w:p>
    <w:p w:rsidR="00E6037D" w:rsidRDefault="00E6037D" w:rsidP="00E6037D">
      <w:pPr>
        <w:jc w:val="center"/>
        <w:rPr>
          <w:rFonts w:ascii="Arial Narrow" w:hAnsi="Arial Narrow"/>
          <w:sz w:val="20"/>
          <w:szCs w:val="20"/>
        </w:rPr>
      </w:pPr>
    </w:p>
    <w:p w:rsidR="00E6037D" w:rsidRDefault="00460BA3" w:rsidP="00E6037D">
      <w:pPr>
        <w:spacing w:line="276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Chapter 6: Meiosis and Mendel</w:t>
      </w:r>
    </w:p>
    <w:p w:rsidR="008D48BF" w:rsidRDefault="008D48BF" w:rsidP="00E6037D">
      <w:pPr>
        <w:spacing w:line="276" w:lineRule="auto"/>
        <w:rPr>
          <w:rFonts w:ascii="Arial Narrow" w:hAnsi="Arial Narrow"/>
          <w:b/>
          <w:sz w:val="28"/>
          <w:szCs w:val="28"/>
        </w:rPr>
      </w:pPr>
    </w:p>
    <w:p w:rsidR="00D244C0" w:rsidRPr="00D244C0" w:rsidRDefault="00D244C0" w:rsidP="00460BA3">
      <w:pPr>
        <w:pStyle w:val="ListParagraph"/>
        <w:numPr>
          <w:ilvl w:val="0"/>
          <w:numId w:val="4"/>
        </w:numPr>
        <w:spacing w:line="72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Mendel</w:t>
      </w:r>
      <w:r w:rsidR="00267C41">
        <w:rPr>
          <w:rFonts w:ascii="Arial Narrow" w:hAnsi="Arial Narrow"/>
          <w:b/>
        </w:rPr>
        <w:t xml:space="preserve"> </w:t>
      </w:r>
      <w:r w:rsidR="003A3477">
        <w:rPr>
          <w:rFonts w:ascii="Arial Narrow" w:hAnsi="Arial Narrow"/>
        </w:rPr>
        <w:t xml:space="preserve">(what he studied, </w:t>
      </w:r>
      <w:r w:rsidR="00267C41">
        <w:rPr>
          <w:rFonts w:ascii="Arial Narrow" w:hAnsi="Arial Narrow"/>
        </w:rPr>
        <w:t>discovered</w:t>
      </w:r>
      <w:r w:rsidR="00460BA3">
        <w:rPr>
          <w:rFonts w:ascii="Arial Narrow" w:hAnsi="Arial Narrow"/>
        </w:rPr>
        <w:t xml:space="preserve">, </w:t>
      </w:r>
      <w:r w:rsidR="003A3477">
        <w:rPr>
          <w:rFonts w:ascii="Arial Narrow" w:hAnsi="Arial Narrow"/>
        </w:rPr>
        <w:t>&amp; disproved</w:t>
      </w:r>
      <w:r w:rsidR="00267C41">
        <w:rPr>
          <w:rFonts w:ascii="Arial Narrow" w:hAnsi="Arial Narrow"/>
        </w:rPr>
        <w:t>)</w:t>
      </w:r>
    </w:p>
    <w:p w:rsidR="003A3477" w:rsidRPr="003A3477" w:rsidRDefault="003A3477" w:rsidP="00460BA3">
      <w:pPr>
        <w:pStyle w:val="ListParagraph"/>
        <w:numPr>
          <w:ilvl w:val="0"/>
          <w:numId w:val="4"/>
        </w:numPr>
        <w:spacing w:line="720" w:lineRule="auto"/>
        <w:rPr>
          <w:rFonts w:ascii="Arial Narrow" w:hAnsi="Arial Narrow"/>
        </w:rPr>
      </w:pPr>
      <w:r w:rsidRPr="003A3477">
        <w:rPr>
          <w:rFonts w:ascii="Arial Narrow" w:hAnsi="Arial Narrow"/>
          <w:b/>
        </w:rPr>
        <w:t xml:space="preserve">True breeding (Purebred) &amp; Hybrid Organisms </w:t>
      </w:r>
      <w:r w:rsidR="00657394">
        <w:rPr>
          <w:rFonts w:ascii="Arial Narrow" w:hAnsi="Arial Narrow"/>
        </w:rPr>
        <w:t>(explain the importance of each</w:t>
      </w:r>
      <w:r w:rsidRPr="003A3477">
        <w:rPr>
          <w:rFonts w:ascii="Arial Narrow" w:hAnsi="Arial Narrow"/>
        </w:rPr>
        <w:t xml:space="preserve">) </w:t>
      </w:r>
    </w:p>
    <w:p w:rsidR="003A3477" w:rsidRDefault="003A3477" w:rsidP="00460BA3">
      <w:pPr>
        <w:pStyle w:val="ListParagraph"/>
        <w:numPr>
          <w:ilvl w:val="0"/>
          <w:numId w:val="4"/>
        </w:numPr>
        <w:spacing w:line="72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Patterns of Inheritance </w:t>
      </w:r>
      <w:r>
        <w:rPr>
          <w:rFonts w:ascii="Arial Narrow" w:hAnsi="Arial Narrow"/>
        </w:rPr>
        <w:t>(</w:t>
      </w:r>
      <w:r w:rsidR="00267C41" w:rsidRPr="003A3477">
        <w:rPr>
          <w:rFonts w:ascii="Arial Narrow" w:hAnsi="Arial Narrow"/>
        </w:rPr>
        <w:t>Mendel’s</w:t>
      </w:r>
      <w:r>
        <w:rPr>
          <w:rFonts w:ascii="Arial Narrow" w:hAnsi="Arial Narrow"/>
        </w:rPr>
        <w:t xml:space="preserve"> observations of P, F1, &amp; F2 generations)</w:t>
      </w:r>
    </w:p>
    <w:p w:rsidR="00267C41" w:rsidRPr="003A3477" w:rsidRDefault="003A3477" w:rsidP="00460BA3">
      <w:pPr>
        <w:pStyle w:val="ListParagraph"/>
        <w:numPr>
          <w:ilvl w:val="0"/>
          <w:numId w:val="4"/>
        </w:numPr>
        <w:spacing w:line="72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Mendel’s Law of Segregation </w:t>
      </w:r>
      <w:r>
        <w:rPr>
          <w:rFonts w:ascii="Arial Narrow" w:hAnsi="Arial Narrow"/>
        </w:rPr>
        <w:t>(two main conclusions</w:t>
      </w:r>
      <w:r w:rsidR="005B3DE2" w:rsidRPr="003A3477">
        <w:rPr>
          <w:rFonts w:ascii="Arial Narrow" w:hAnsi="Arial Narrow"/>
        </w:rPr>
        <w:t>)</w:t>
      </w:r>
    </w:p>
    <w:p w:rsidR="003A3477" w:rsidRDefault="003A3477" w:rsidP="00460BA3">
      <w:pPr>
        <w:pStyle w:val="ListParagraph"/>
        <w:numPr>
          <w:ilvl w:val="0"/>
          <w:numId w:val="4"/>
        </w:numPr>
        <w:spacing w:line="720" w:lineRule="auto"/>
        <w:rPr>
          <w:rFonts w:ascii="Arial Narrow" w:hAnsi="Arial Narrow"/>
        </w:rPr>
      </w:pPr>
      <w:r w:rsidRPr="00267C41">
        <w:rPr>
          <w:rFonts w:ascii="Arial Narrow" w:hAnsi="Arial Narrow"/>
          <w:b/>
        </w:rPr>
        <w:t>Genotype</w:t>
      </w:r>
      <w:r>
        <w:rPr>
          <w:rFonts w:ascii="Arial Narrow" w:hAnsi="Arial Narrow"/>
        </w:rPr>
        <w:t xml:space="preserve"> vs. </w:t>
      </w:r>
      <w:r w:rsidRPr="00267C41">
        <w:rPr>
          <w:rFonts w:ascii="Arial Narrow" w:hAnsi="Arial Narrow"/>
          <w:b/>
        </w:rPr>
        <w:t>Phenotype</w:t>
      </w:r>
      <w:r>
        <w:rPr>
          <w:rFonts w:ascii="Arial Narrow" w:hAnsi="Arial Narrow"/>
        </w:rPr>
        <w:t xml:space="preserve"> (meaning &amp; how to make </w:t>
      </w:r>
      <w:r w:rsidRPr="00267C41">
        <w:rPr>
          <w:rFonts w:ascii="Arial Narrow" w:hAnsi="Arial Narrow"/>
          <w:b/>
        </w:rPr>
        <w:t>ratios</w:t>
      </w:r>
      <w:r w:rsidR="00657394">
        <w:rPr>
          <w:rFonts w:ascii="Arial Narrow" w:hAnsi="Arial Narrow"/>
          <w:b/>
        </w:rPr>
        <w:t>, percentages, or fractions</w:t>
      </w:r>
      <w:r>
        <w:rPr>
          <w:rFonts w:ascii="Arial Narrow" w:hAnsi="Arial Narrow"/>
        </w:rPr>
        <w:t xml:space="preserve"> of each)</w:t>
      </w:r>
    </w:p>
    <w:p w:rsidR="00D244C0" w:rsidRDefault="00267C41" w:rsidP="00460BA3">
      <w:pPr>
        <w:pStyle w:val="ListParagraph"/>
        <w:numPr>
          <w:ilvl w:val="0"/>
          <w:numId w:val="4"/>
        </w:numPr>
        <w:spacing w:line="720" w:lineRule="auto"/>
        <w:rPr>
          <w:rFonts w:ascii="Arial Narrow" w:hAnsi="Arial Narrow"/>
        </w:rPr>
      </w:pPr>
      <w:r w:rsidRPr="00267C41">
        <w:rPr>
          <w:rFonts w:ascii="Arial Narrow" w:hAnsi="Arial Narrow"/>
          <w:b/>
        </w:rPr>
        <w:t>Allele</w:t>
      </w:r>
      <w:r>
        <w:rPr>
          <w:rFonts w:ascii="Arial Narrow" w:hAnsi="Arial Narrow"/>
        </w:rPr>
        <w:t xml:space="preserve"> (meaning, </w:t>
      </w:r>
      <w:r w:rsidRPr="00267C41">
        <w:rPr>
          <w:rFonts w:ascii="Arial Narrow" w:hAnsi="Arial Narrow"/>
          <w:b/>
        </w:rPr>
        <w:t>Dominant</w:t>
      </w:r>
      <w:r>
        <w:rPr>
          <w:rFonts w:ascii="Arial Narrow" w:hAnsi="Arial Narrow"/>
        </w:rPr>
        <w:t xml:space="preserve"> vs. </w:t>
      </w:r>
      <w:r w:rsidRPr="00267C41">
        <w:rPr>
          <w:rFonts w:ascii="Arial Narrow" w:hAnsi="Arial Narrow"/>
          <w:b/>
        </w:rPr>
        <w:t>R</w:t>
      </w:r>
      <w:r w:rsidR="00D244C0" w:rsidRPr="00267C41">
        <w:rPr>
          <w:rFonts w:ascii="Arial Narrow" w:hAnsi="Arial Narrow"/>
          <w:b/>
        </w:rPr>
        <w:t>ecessive</w:t>
      </w:r>
      <w:r>
        <w:rPr>
          <w:rFonts w:ascii="Arial Narrow" w:hAnsi="Arial Narrow"/>
        </w:rPr>
        <w:t>)</w:t>
      </w:r>
    </w:p>
    <w:p w:rsidR="003A3477" w:rsidRDefault="003A3477" w:rsidP="00460BA3">
      <w:pPr>
        <w:pStyle w:val="ListParagraph"/>
        <w:numPr>
          <w:ilvl w:val="0"/>
          <w:numId w:val="4"/>
        </w:numPr>
        <w:spacing w:line="720" w:lineRule="auto"/>
        <w:rPr>
          <w:rFonts w:ascii="Arial Narrow" w:hAnsi="Arial Narrow"/>
        </w:rPr>
      </w:pPr>
      <w:r w:rsidRPr="00267C41">
        <w:rPr>
          <w:rFonts w:ascii="Arial Narrow" w:hAnsi="Arial Narrow"/>
          <w:b/>
        </w:rPr>
        <w:t>Homozygous</w:t>
      </w:r>
      <w:r>
        <w:rPr>
          <w:rFonts w:ascii="Arial Narrow" w:hAnsi="Arial Narrow"/>
        </w:rPr>
        <w:t xml:space="preserve"> vs. </w:t>
      </w:r>
      <w:r w:rsidRPr="00267C41">
        <w:rPr>
          <w:rFonts w:ascii="Arial Narrow" w:hAnsi="Arial Narrow"/>
          <w:b/>
        </w:rPr>
        <w:t>Heterozygous</w:t>
      </w:r>
      <w:r>
        <w:rPr>
          <w:rFonts w:ascii="Arial Narrow" w:hAnsi="Arial Narrow"/>
        </w:rPr>
        <w:t xml:space="preserve"> (relate to phenotype; which allele is expressed?)</w:t>
      </w:r>
    </w:p>
    <w:p w:rsidR="003A3477" w:rsidRDefault="003A3477" w:rsidP="00460BA3">
      <w:pPr>
        <w:pStyle w:val="ListParagraph"/>
        <w:numPr>
          <w:ilvl w:val="0"/>
          <w:numId w:val="4"/>
        </w:numPr>
        <w:spacing w:line="720" w:lineRule="auto"/>
        <w:rPr>
          <w:rFonts w:ascii="Arial Narrow" w:hAnsi="Arial Narrow"/>
        </w:rPr>
      </w:pPr>
      <w:r w:rsidRPr="00267C41">
        <w:rPr>
          <w:rFonts w:ascii="Arial Narrow" w:hAnsi="Arial Narrow"/>
          <w:b/>
        </w:rPr>
        <w:t>Punnett Squares</w:t>
      </w:r>
      <w:r>
        <w:rPr>
          <w:rFonts w:ascii="Arial Narrow" w:hAnsi="Arial Narrow"/>
        </w:rPr>
        <w:t xml:space="preserve"> (understand how to use them &amp; how </w:t>
      </w:r>
      <w:r w:rsidRPr="005B3DE2">
        <w:rPr>
          <w:rFonts w:ascii="Arial Narrow" w:hAnsi="Arial Narrow"/>
          <w:b/>
        </w:rPr>
        <w:t>probability</w:t>
      </w:r>
      <w:r>
        <w:rPr>
          <w:rFonts w:ascii="Arial Narrow" w:hAnsi="Arial Narrow"/>
        </w:rPr>
        <w:t xml:space="preserve"> works with them)</w:t>
      </w:r>
    </w:p>
    <w:p w:rsidR="003A3477" w:rsidRPr="00267C41" w:rsidRDefault="003A3477" w:rsidP="00460BA3">
      <w:pPr>
        <w:pStyle w:val="ListParagraph"/>
        <w:numPr>
          <w:ilvl w:val="0"/>
          <w:numId w:val="4"/>
        </w:numPr>
        <w:spacing w:line="720" w:lineRule="auto"/>
        <w:rPr>
          <w:rFonts w:ascii="Arial Narrow" w:hAnsi="Arial Narrow"/>
        </w:rPr>
      </w:pPr>
      <w:r w:rsidRPr="00267C41">
        <w:rPr>
          <w:rFonts w:ascii="Arial Narrow" w:hAnsi="Arial Narrow"/>
          <w:b/>
        </w:rPr>
        <w:t>Monohybrid Cross</w:t>
      </w:r>
      <w:r>
        <w:rPr>
          <w:rFonts w:ascii="Arial Narrow" w:hAnsi="Arial Narrow"/>
        </w:rPr>
        <w:t xml:space="preserve"> vs. </w:t>
      </w:r>
      <w:r w:rsidRPr="00267C41">
        <w:rPr>
          <w:rFonts w:ascii="Arial Narrow" w:hAnsi="Arial Narrow"/>
          <w:b/>
        </w:rPr>
        <w:t>Dihybrid Cross</w:t>
      </w:r>
      <w:r>
        <w:rPr>
          <w:rFonts w:ascii="Arial Narrow" w:hAnsi="Arial Narrow"/>
        </w:rPr>
        <w:t xml:space="preserve"> (meaning, purpose, &amp; when/how to use them)</w:t>
      </w:r>
    </w:p>
    <w:p w:rsidR="003A3477" w:rsidRDefault="003A3477" w:rsidP="00460BA3">
      <w:pPr>
        <w:pStyle w:val="ListParagraph"/>
        <w:numPr>
          <w:ilvl w:val="0"/>
          <w:numId w:val="4"/>
        </w:numPr>
        <w:spacing w:line="72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Carriers </w:t>
      </w:r>
      <w:r>
        <w:rPr>
          <w:rFonts w:ascii="Arial Narrow" w:hAnsi="Arial Narrow"/>
        </w:rPr>
        <w:t>(their role in inheritance)</w:t>
      </w:r>
    </w:p>
    <w:p w:rsidR="003A3477" w:rsidRDefault="003A3477" w:rsidP="00460BA3">
      <w:pPr>
        <w:pStyle w:val="ListParagraph"/>
        <w:numPr>
          <w:ilvl w:val="0"/>
          <w:numId w:val="4"/>
        </w:numPr>
        <w:spacing w:line="72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Testcross </w:t>
      </w:r>
      <w:r>
        <w:rPr>
          <w:rFonts w:ascii="Arial Narrow" w:hAnsi="Arial Narrow"/>
        </w:rPr>
        <w:t>(what it is and how it is used)</w:t>
      </w:r>
    </w:p>
    <w:p w:rsidR="003A3477" w:rsidRDefault="003A3477" w:rsidP="00460BA3">
      <w:pPr>
        <w:pStyle w:val="ListParagraph"/>
        <w:numPr>
          <w:ilvl w:val="0"/>
          <w:numId w:val="4"/>
        </w:numPr>
        <w:spacing w:line="72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Law of Independent Assortment </w:t>
      </w:r>
      <w:r>
        <w:rPr>
          <w:rFonts w:ascii="Arial Narrow" w:hAnsi="Arial Narrow"/>
        </w:rPr>
        <w:t>(as related to meiosis and dihybrid crosses)</w:t>
      </w:r>
    </w:p>
    <w:p w:rsidR="00460BA3" w:rsidRDefault="00964F4E" w:rsidP="00120145">
      <w:pPr>
        <w:pStyle w:val="ListParagraph"/>
        <w:numPr>
          <w:ilvl w:val="0"/>
          <w:numId w:val="4"/>
        </w:numPr>
        <w:spacing w:line="720" w:lineRule="auto"/>
        <w:rPr>
          <w:rFonts w:ascii="Arial Narrow" w:hAnsi="Arial Narrow"/>
        </w:rPr>
      </w:pPr>
      <w:r w:rsidRPr="00657394">
        <w:rPr>
          <w:rFonts w:ascii="Arial Narrow" w:hAnsi="Arial Narrow"/>
          <w:b/>
        </w:rPr>
        <w:t>HONORS ONLY Crossing Over</w:t>
      </w:r>
      <w:r w:rsidRPr="00657394">
        <w:rPr>
          <w:rFonts w:ascii="Arial Narrow" w:hAnsi="Arial Narrow"/>
        </w:rPr>
        <w:t xml:space="preserve"> (definition &amp; its relation to </w:t>
      </w:r>
      <w:r w:rsidRPr="00657394">
        <w:rPr>
          <w:rFonts w:ascii="Arial Narrow" w:hAnsi="Arial Narrow"/>
          <w:b/>
        </w:rPr>
        <w:t>genetic linkage</w:t>
      </w:r>
      <w:r w:rsidRPr="00657394">
        <w:rPr>
          <w:rFonts w:ascii="Arial Narrow" w:hAnsi="Arial Narrow"/>
        </w:rPr>
        <w:t>)</w:t>
      </w:r>
    </w:p>
    <w:p w:rsidR="00657394" w:rsidRPr="00657394" w:rsidRDefault="00657394" w:rsidP="00657394">
      <w:pPr>
        <w:pStyle w:val="ListParagraph"/>
        <w:spacing w:line="720" w:lineRule="auto"/>
        <w:rPr>
          <w:rFonts w:ascii="Arial Narrow" w:hAnsi="Arial Narrow"/>
        </w:rPr>
      </w:pPr>
    </w:p>
    <w:p w:rsidR="00460BA3" w:rsidRPr="00460BA3" w:rsidRDefault="00460BA3" w:rsidP="00460BA3">
      <w:pPr>
        <w:spacing w:line="540" w:lineRule="auto"/>
        <w:rPr>
          <w:rFonts w:ascii="Arial Narrow" w:hAnsi="Arial Narrow"/>
        </w:rPr>
      </w:pPr>
      <w:r>
        <w:rPr>
          <w:rFonts w:ascii="Arial Narrow" w:hAnsi="Arial Narrow"/>
          <w:b/>
          <w:sz w:val="28"/>
          <w:szCs w:val="28"/>
        </w:rPr>
        <w:lastRenderedPageBreak/>
        <w:t>Chapter 7: Extending Mendelian Genetics</w:t>
      </w:r>
    </w:p>
    <w:p w:rsidR="00964F4E" w:rsidRPr="008D48BF" w:rsidRDefault="00964F4E" w:rsidP="00460BA3">
      <w:pPr>
        <w:pStyle w:val="ListParagraph"/>
        <w:numPr>
          <w:ilvl w:val="0"/>
          <w:numId w:val="4"/>
        </w:numPr>
        <w:spacing w:line="720" w:lineRule="auto"/>
        <w:rPr>
          <w:rFonts w:ascii="Arial Narrow" w:hAnsi="Arial Narrow"/>
        </w:rPr>
      </w:pPr>
      <w:r w:rsidRPr="00267C41">
        <w:rPr>
          <w:rFonts w:ascii="Arial Narrow" w:hAnsi="Arial Narrow"/>
          <w:b/>
        </w:rPr>
        <w:t>Sex-linked</w:t>
      </w:r>
      <w:r>
        <w:rPr>
          <w:rFonts w:ascii="Arial Narrow" w:hAnsi="Arial Narrow"/>
        </w:rPr>
        <w:t xml:space="preserve"> Genes </w:t>
      </w:r>
      <w:r w:rsidR="00657394">
        <w:rPr>
          <w:rFonts w:ascii="Arial Narrow" w:hAnsi="Arial Narrow"/>
        </w:rPr>
        <w:t>(meaning, when traits are expressed, &amp;</w:t>
      </w:r>
      <w:r>
        <w:rPr>
          <w:rFonts w:ascii="Arial Narrow" w:hAnsi="Arial Narrow"/>
        </w:rPr>
        <w:t xml:space="preserve"> why different genders</w:t>
      </w:r>
      <w:r w:rsidR="00657394">
        <w:rPr>
          <w:rFonts w:ascii="Arial Narrow" w:hAnsi="Arial Narrow"/>
        </w:rPr>
        <w:t xml:space="preserve"> are affected</w:t>
      </w:r>
      <w:r>
        <w:rPr>
          <w:rFonts w:ascii="Arial Narrow" w:hAnsi="Arial Narrow"/>
        </w:rPr>
        <w:t xml:space="preserve"> </w:t>
      </w:r>
      <w:r w:rsidR="00657394">
        <w:rPr>
          <w:rFonts w:ascii="Arial Narrow" w:hAnsi="Arial Narrow"/>
        </w:rPr>
        <w:t>differently</w:t>
      </w:r>
      <w:r>
        <w:rPr>
          <w:rFonts w:ascii="Arial Narrow" w:hAnsi="Arial Narrow"/>
        </w:rPr>
        <w:t>)</w:t>
      </w:r>
    </w:p>
    <w:p w:rsidR="00267C41" w:rsidRDefault="00267C41" w:rsidP="00460BA3">
      <w:pPr>
        <w:pStyle w:val="ListParagraph"/>
        <w:numPr>
          <w:ilvl w:val="0"/>
          <w:numId w:val="4"/>
        </w:numPr>
        <w:spacing w:line="720" w:lineRule="auto"/>
        <w:rPr>
          <w:rFonts w:ascii="Arial Narrow" w:hAnsi="Arial Narrow"/>
        </w:rPr>
      </w:pPr>
      <w:r w:rsidRPr="00267C41">
        <w:rPr>
          <w:rFonts w:ascii="Arial Narrow" w:hAnsi="Arial Narrow"/>
          <w:b/>
        </w:rPr>
        <w:t>Patterns of Inheritance</w:t>
      </w:r>
      <w:r>
        <w:rPr>
          <w:rFonts w:ascii="Arial Narrow" w:hAnsi="Arial Narrow"/>
        </w:rPr>
        <w:t xml:space="preserve"> (mea</w:t>
      </w:r>
      <w:r w:rsidR="00964F4E">
        <w:rPr>
          <w:rFonts w:ascii="Arial Narrow" w:hAnsi="Arial Narrow"/>
        </w:rPr>
        <w:t>ning of each &amp; able to perform crosses of each</w:t>
      </w:r>
      <w:r>
        <w:rPr>
          <w:rFonts w:ascii="Arial Narrow" w:hAnsi="Arial Narrow"/>
        </w:rPr>
        <w:t>)</w:t>
      </w:r>
    </w:p>
    <w:p w:rsidR="00267C41" w:rsidRDefault="00657394" w:rsidP="00460BA3">
      <w:pPr>
        <w:pStyle w:val="ListParagraph"/>
        <w:numPr>
          <w:ilvl w:val="1"/>
          <w:numId w:val="4"/>
        </w:numPr>
        <w:spacing w:line="72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Incomplete Dominance</w:t>
      </w:r>
      <w:r w:rsidR="00267C41">
        <w:rPr>
          <w:rFonts w:ascii="Arial Narrow" w:hAnsi="Arial Narrow"/>
        </w:rPr>
        <w:t xml:space="preserve"> Inheritance</w:t>
      </w:r>
    </w:p>
    <w:p w:rsidR="00964F4E" w:rsidRPr="00964F4E" w:rsidRDefault="00267C41" w:rsidP="00460BA3">
      <w:pPr>
        <w:pStyle w:val="ListParagraph"/>
        <w:numPr>
          <w:ilvl w:val="1"/>
          <w:numId w:val="4"/>
        </w:numPr>
        <w:spacing w:line="720" w:lineRule="auto"/>
        <w:rPr>
          <w:rFonts w:ascii="Arial Narrow" w:hAnsi="Arial Narrow"/>
          <w:b/>
        </w:rPr>
      </w:pPr>
      <w:r w:rsidRPr="00267C41">
        <w:rPr>
          <w:rFonts w:ascii="Arial Narrow" w:hAnsi="Arial Narrow"/>
          <w:b/>
        </w:rPr>
        <w:t>C</w:t>
      </w:r>
      <w:r w:rsidR="00964F4E">
        <w:rPr>
          <w:rFonts w:ascii="Arial Narrow" w:hAnsi="Arial Narrow"/>
          <w:b/>
        </w:rPr>
        <w:t xml:space="preserve">odominant </w:t>
      </w:r>
      <w:r w:rsidR="00964F4E">
        <w:rPr>
          <w:rFonts w:ascii="Arial Narrow" w:hAnsi="Arial Narrow"/>
        </w:rPr>
        <w:t>Inheritance</w:t>
      </w:r>
    </w:p>
    <w:p w:rsidR="00D244C0" w:rsidRPr="00FA6CE7" w:rsidRDefault="00964F4E" w:rsidP="00460BA3">
      <w:pPr>
        <w:pStyle w:val="ListParagraph"/>
        <w:numPr>
          <w:ilvl w:val="1"/>
          <w:numId w:val="4"/>
        </w:numPr>
        <w:spacing w:line="72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Multiple Allele </w:t>
      </w:r>
      <w:r>
        <w:rPr>
          <w:rFonts w:ascii="Arial Narrow" w:hAnsi="Arial Narrow"/>
        </w:rPr>
        <w:t>Inheritance</w:t>
      </w:r>
    </w:p>
    <w:p w:rsidR="00D244C0" w:rsidRDefault="00267C41" w:rsidP="00460BA3">
      <w:pPr>
        <w:pStyle w:val="ListParagraph"/>
        <w:numPr>
          <w:ilvl w:val="1"/>
          <w:numId w:val="4"/>
        </w:numPr>
        <w:spacing w:line="720" w:lineRule="auto"/>
        <w:rPr>
          <w:rFonts w:ascii="Arial Narrow" w:hAnsi="Arial Narrow"/>
        </w:rPr>
      </w:pPr>
      <w:r w:rsidRPr="00267C41">
        <w:rPr>
          <w:rFonts w:ascii="Arial Narrow" w:hAnsi="Arial Narrow"/>
          <w:b/>
        </w:rPr>
        <w:t>Polygenic</w:t>
      </w:r>
      <w:r>
        <w:rPr>
          <w:rFonts w:ascii="Arial Narrow" w:hAnsi="Arial Narrow"/>
        </w:rPr>
        <w:t xml:space="preserve"> I</w:t>
      </w:r>
      <w:r w:rsidR="00D244C0">
        <w:rPr>
          <w:rFonts w:ascii="Arial Narrow" w:hAnsi="Arial Narrow"/>
        </w:rPr>
        <w:t>nheritance</w:t>
      </w:r>
    </w:p>
    <w:p w:rsidR="00657394" w:rsidRDefault="00657394" w:rsidP="00460BA3">
      <w:pPr>
        <w:pStyle w:val="ListParagraph"/>
        <w:numPr>
          <w:ilvl w:val="1"/>
          <w:numId w:val="4"/>
        </w:numPr>
        <w:spacing w:line="72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Prepare to answer questions that involve more than one pattern of inheritance. </w:t>
      </w:r>
    </w:p>
    <w:p w:rsidR="00964F4E" w:rsidRDefault="00D244C0" w:rsidP="00460BA3">
      <w:pPr>
        <w:pStyle w:val="ListParagraph"/>
        <w:numPr>
          <w:ilvl w:val="0"/>
          <w:numId w:val="4"/>
        </w:numPr>
        <w:spacing w:line="720" w:lineRule="auto"/>
        <w:rPr>
          <w:rFonts w:ascii="Arial Narrow" w:hAnsi="Arial Narrow"/>
        </w:rPr>
      </w:pPr>
      <w:r w:rsidRPr="00267C41">
        <w:rPr>
          <w:rFonts w:ascii="Arial Narrow" w:hAnsi="Arial Narrow"/>
          <w:b/>
        </w:rPr>
        <w:t>Environment</w:t>
      </w:r>
      <w:r w:rsidR="00267C41" w:rsidRPr="00267C41">
        <w:rPr>
          <w:rFonts w:ascii="Arial Narrow" w:hAnsi="Arial Narrow"/>
          <w:b/>
        </w:rPr>
        <w:t>al</w:t>
      </w:r>
      <w:r w:rsidRPr="00267C41">
        <w:rPr>
          <w:rFonts w:ascii="Arial Narrow" w:hAnsi="Arial Narrow"/>
          <w:b/>
        </w:rPr>
        <w:t xml:space="preserve"> </w:t>
      </w:r>
      <w:r w:rsidR="00267C41" w:rsidRPr="00267C41">
        <w:rPr>
          <w:rFonts w:ascii="Arial Narrow" w:hAnsi="Arial Narrow"/>
          <w:b/>
        </w:rPr>
        <w:t>I</w:t>
      </w:r>
      <w:r w:rsidRPr="00267C41">
        <w:rPr>
          <w:rFonts w:ascii="Arial Narrow" w:hAnsi="Arial Narrow"/>
          <w:b/>
        </w:rPr>
        <w:t>nfluence</w:t>
      </w:r>
      <w:r w:rsidR="00267C41" w:rsidRPr="00267C41">
        <w:rPr>
          <w:rFonts w:ascii="Arial Narrow" w:hAnsi="Arial Narrow"/>
          <w:b/>
        </w:rPr>
        <w:t>s</w:t>
      </w:r>
      <w:r w:rsidR="00964F4E">
        <w:rPr>
          <w:rFonts w:ascii="Arial Narrow" w:hAnsi="Arial Narrow"/>
        </w:rPr>
        <w:t xml:space="preserve"> on Traits</w:t>
      </w:r>
    </w:p>
    <w:p w:rsidR="00964F4E" w:rsidRDefault="00964F4E" w:rsidP="00460BA3">
      <w:pPr>
        <w:pStyle w:val="ListParagraph"/>
        <w:numPr>
          <w:ilvl w:val="0"/>
          <w:numId w:val="4"/>
        </w:numPr>
        <w:spacing w:line="720" w:lineRule="auto"/>
        <w:rPr>
          <w:rFonts w:ascii="Arial Narrow" w:hAnsi="Arial Narrow"/>
        </w:rPr>
      </w:pPr>
      <w:r w:rsidRPr="00964F4E">
        <w:rPr>
          <w:rFonts w:ascii="Arial Narrow" w:hAnsi="Arial Narrow"/>
          <w:b/>
        </w:rPr>
        <w:t xml:space="preserve">HONORS ONLY </w:t>
      </w:r>
      <w:r w:rsidR="00D244C0" w:rsidRPr="00964F4E">
        <w:rPr>
          <w:rFonts w:ascii="Arial Narrow" w:hAnsi="Arial Narrow"/>
          <w:b/>
        </w:rPr>
        <w:t>Pedigrees</w:t>
      </w:r>
      <w:r w:rsidR="00D244C0" w:rsidRPr="00964F4E">
        <w:rPr>
          <w:rFonts w:ascii="Arial Narrow" w:hAnsi="Arial Narrow"/>
        </w:rPr>
        <w:t xml:space="preserve"> </w:t>
      </w:r>
      <w:r w:rsidR="00222139" w:rsidRPr="00964F4E">
        <w:rPr>
          <w:rFonts w:ascii="Arial Narrow" w:hAnsi="Arial Narrow"/>
        </w:rPr>
        <w:t>(</w:t>
      </w:r>
      <w:r w:rsidR="00D244C0" w:rsidRPr="00964F4E">
        <w:rPr>
          <w:rFonts w:ascii="Arial Narrow" w:hAnsi="Arial Narrow"/>
        </w:rPr>
        <w:t xml:space="preserve">meaning </w:t>
      </w:r>
      <w:r w:rsidR="005B3DE2" w:rsidRPr="00964F4E">
        <w:rPr>
          <w:rFonts w:ascii="Arial Narrow" w:hAnsi="Arial Narrow"/>
        </w:rPr>
        <w:t>&amp; how to use</w:t>
      </w:r>
      <w:r w:rsidR="00013F9E" w:rsidRPr="00964F4E">
        <w:rPr>
          <w:rFonts w:ascii="Arial Narrow" w:hAnsi="Arial Narrow"/>
        </w:rPr>
        <w:t xml:space="preserve"> them</w:t>
      </w:r>
      <w:r w:rsidR="005B3DE2" w:rsidRPr="00964F4E">
        <w:rPr>
          <w:rFonts w:ascii="Arial Narrow" w:hAnsi="Arial Narrow"/>
        </w:rPr>
        <w:t xml:space="preserve"> – be able to complete these!</w:t>
      </w:r>
      <w:r w:rsidR="00222139" w:rsidRPr="00964F4E">
        <w:rPr>
          <w:rFonts w:ascii="Arial Narrow" w:hAnsi="Arial Narrow"/>
        </w:rPr>
        <w:t>)</w:t>
      </w:r>
    </w:p>
    <w:p w:rsidR="00460BA3" w:rsidRDefault="00460BA3" w:rsidP="00460BA3">
      <w:pPr>
        <w:spacing w:line="540" w:lineRule="auto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460BA3" w:rsidRDefault="00460BA3" w:rsidP="00460BA3">
      <w:pPr>
        <w:spacing w:line="540" w:lineRule="auto"/>
        <w:rPr>
          <w:rFonts w:ascii="Arial Narrow" w:hAnsi="Arial Narrow"/>
          <w:b/>
          <w:sz w:val="28"/>
          <w:szCs w:val="28"/>
        </w:rPr>
      </w:pPr>
    </w:p>
    <w:p w:rsidR="00460BA3" w:rsidRPr="00460BA3" w:rsidRDefault="00460BA3" w:rsidP="00460BA3">
      <w:pPr>
        <w:spacing w:line="540" w:lineRule="auto"/>
        <w:rPr>
          <w:rFonts w:ascii="Arial Narrow" w:hAnsi="Arial Narrow"/>
        </w:rPr>
      </w:pPr>
      <w:r>
        <w:rPr>
          <w:rFonts w:ascii="Arial Narrow" w:hAnsi="Arial Narrow"/>
          <w:b/>
          <w:sz w:val="28"/>
          <w:szCs w:val="28"/>
        </w:rPr>
        <w:t>Chapter 9: Frontiers of Biotechnology</w:t>
      </w:r>
    </w:p>
    <w:p w:rsidR="003F49A3" w:rsidRDefault="00460BA3" w:rsidP="00964F4E">
      <w:pPr>
        <w:pStyle w:val="ListParagraph"/>
        <w:numPr>
          <w:ilvl w:val="0"/>
          <w:numId w:val="4"/>
        </w:numPr>
        <w:spacing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HONORS ONLY </w:t>
      </w:r>
      <w:r w:rsidR="00964F4E" w:rsidRPr="00964F4E">
        <w:rPr>
          <w:rFonts w:ascii="Arial Narrow" w:hAnsi="Arial Narrow"/>
          <w:b/>
        </w:rPr>
        <w:t xml:space="preserve">Genetic Screening </w:t>
      </w:r>
      <w:r w:rsidR="00964F4E" w:rsidRPr="00964F4E">
        <w:rPr>
          <w:rFonts w:ascii="Arial Narrow" w:hAnsi="Arial Narrow"/>
        </w:rPr>
        <w:t>(describe use)</w:t>
      </w:r>
    </w:p>
    <w:p w:rsidR="00460BA3" w:rsidRDefault="00460BA3" w:rsidP="00460BA3">
      <w:pPr>
        <w:spacing w:line="540" w:lineRule="auto"/>
        <w:rPr>
          <w:rFonts w:ascii="Arial Narrow" w:hAnsi="Arial Narrow"/>
        </w:rPr>
      </w:pPr>
    </w:p>
    <w:p w:rsidR="00460BA3" w:rsidRDefault="00460BA3" w:rsidP="00460BA3">
      <w:pPr>
        <w:spacing w:line="540" w:lineRule="auto"/>
        <w:rPr>
          <w:rFonts w:ascii="Arial Narrow" w:hAnsi="Arial Narrow"/>
        </w:rPr>
      </w:pPr>
    </w:p>
    <w:p w:rsidR="00460BA3" w:rsidRPr="00460BA3" w:rsidRDefault="00460BA3" w:rsidP="00460BA3">
      <w:pPr>
        <w:spacing w:line="540" w:lineRule="auto"/>
        <w:rPr>
          <w:rFonts w:ascii="Arial Narrow" w:hAnsi="Arial Narrow"/>
        </w:rPr>
      </w:pPr>
      <w:r>
        <w:rPr>
          <w:rFonts w:ascii="Arial Narrow" w:hAnsi="Arial Narrow"/>
          <w:b/>
          <w:sz w:val="28"/>
          <w:szCs w:val="28"/>
        </w:rPr>
        <w:t>Science and Engineering Practices</w:t>
      </w:r>
    </w:p>
    <w:p w:rsidR="00964F4E" w:rsidRPr="00964F4E" w:rsidRDefault="00964F4E" w:rsidP="00964F4E">
      <w:pPr>
        <w:pStyle w:val="ListParagraph"/>
        <w:numPr>
          <w:ilvl w:val="0"/>
          <w:numId w:val="4"/>
        </w:numPr>
        <w:spacing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Statistics </w:t>
      </w:r>
      <w:r>
        <w:rPr>
          <w:rFonts w:ascii="Arial Narrow" w:hAnsi="Arial Narrow"/>
        </w:rPr>
        <w:t>(analyze probability and results to determine validity of experiment)</w:t>
      </w:r>
    </w:p>
    <w:sectPr w:rsidR="00964F4E" w:rsidRPr="00964F4E" w:rsidSect="005F6C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33B0C"/>
    <w:multiLevelType w:val="hybridMultilevel"/>
    <w:tmpl w:val="B2D87DA6"/>
    <w:lvl w:ilvl="0" w:tplc="0582C4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9E2BB3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B66A3"/>
    <w:multiLevelType w:val="hybridMultilevel"/>
    <w:tmpl w:val="D01AF6C0"/>
    <w:lvl w:ilvl="0" w:tplc="A5CE808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FB8A6F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67D65"/>
    <w:multiLevelType w:val="hybridMultilevel"/>
    <w:tmpl w:val="47D0744A"/>
    <w:lvl w:ilvl="0" w:tplc="0582C4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CBE6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9B14BD3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80A23"/>
    <w:multiLevelType w:val="hybridMultilevel"/>
    <w:tmpl w:val="D01AF6C0"/>
    <w:lvl w:ilvl="0" w:tplc="A5CE808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FB8A6F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40AAC"/>
    <w:multiLevelType w:val="hybridMultilevel"/>
    <w:tmpl w:val="437EA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9009D"/>
    <w:multiLevelType w:val="hybridMultilevel"/>
    <w:tmpl w:val="EE26D56E"/>
    <w:lvl w:ilvl="0" w:tplc="5EF08F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20655"/>
    <w:multiLevelType w:val="hybridMultilevel"/>
    <w:tmpl w:val="165E5518"/>
    <w:lvl w:ilvl="0" w:tplc="0C940F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1648CD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1C"/>
    <w:rsid w:val="00013F9E"/>
    <w:rsid w:val="00031A76"/>
    <w:rsid w:val="000C0364"/>
    <w:rsid w:val="00111986"/>
    <w:rsid w:val="00217FD0"/>
    <w:rsid w:val="00222139"/>
    <w:rsid w:val="00267C41"/>
    <w:rsid w:val="003A3477"/>
    <w:rsid w:val="003F49A3"/>
    <w:rsid w:val="00460BA3"/>
    <w:rsid w:val="004A0BE4"/>
    <w:rsid w:val="00516807"/>
    <w:rsid w:val="00541428"/>
    <w:rsid w:val="005644EA"/>
    <w:rsid w:val="005A7F8B"/>
    <w:rsid w:val="005B3DE2"/>
    <w:rsid w:val="005F6C1C"/>
    <w:rsid w:val="00657394"/>
    <w:rsid w:val="00687B58"/>
    <w:rsid w:val="006938C5"/>
    <w:rsid w:val="007108CB"/>
    <w:rsid w:val="007E5DC5"/>
    <w:rsid w:val="008258D8"/>
    <w:rsid w:val="00837616"/>
    <w:rsid w:val="0089379F"/>
    <w:rsid w:val="00894055"/>
    <w:rsid w:val="008D48BF"/>
    <w:rsid w:val="00964F4E"/>
    <w:rsid w:val="00975223"/>
    <w:rsid w:val="00AD7A97"/>
    <w:rsid w:val="00B2061B"/>
    <w:rsid w:val="00B303F2"/>
    <w:rsid w:val="00BB629D"/>
    <w:rsid w:val="00C1527C"/>
    <w:rsid w:val="00C24792"/>
    <w:rsid w:val="00C276A6"/>
    <w:rsid w:val="00C435DA"/>
    <w:rsid w:val="00CB6A25"/>
    <w:rsid w:val="00D244C0"/>
    <w:rsid w:val="00DD2725"/>
    <w:rsid w:val="00E3088E"/>
    <w:rsid w:val="00E6037D"/>
    <w:rsid w:val="00E74E59"/>
    <w:rsid w:val="00EB6857"/>
    <w:rsid w:val="00EC2F78"/>
    <w:rsid w:val="00F616A8"/>
    <w:rsid w:val="00FA6CE7"/>
    <w:rsid w:val="00FC6D37"/>
    <w:rsid w:val="00F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603B94-F694-47C2-BB4C-E73C54FF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C1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Rowlen</dc:creator>
  <cp:lastModifiedBy>Fulbright, Julia A.</cp:lastModifiedBy>
  <cp:revision>4</cp:revision>
  <cp:lastPrinted>2014-04-15T02:37:00Z</cp:lastPrinted>
  <dcterms:created xsi:type="dcterms:W3CDTF">2015-02-25T15:07:00Z</dcterms:created>
  <dcterms:modified xsi:type="dcterms:W3CDTF">2016-02-17T03:54:00Z</dcterms:modified>
</cp:coreProperties>
</file>